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09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1"/>
      </w:tblGrid>
      <w:tr w:rsidR="00C35F92" w14:paraId="3AD56460" w14:textId="77777777" w:rsidTr="00A72781">
        <w:trPr>
          <w:trHeight w:val="1077"/>
        </w:trPr>
        <w:tc>
          <w:tcPr>
            <w:tcW w:w="10091" w:type="dxa"/>
            <w:shd w:val="clear" w:color="auto" w:fill="00B0F0"/>
            <w:vAlign w:val="center"/>
          </w:tcPr>
          <w:p w14:paraId="452BC29A" w14:textId="77777777" w:rsidR="00C35F92" w:rsidRPr="00AB2BB9" w:rsidRDefault="00C35F92" w:rsidP="00AB2BB9">
            <w:pPr>
              <w:ind w:left="164" w:right="312"/>
              <w:jc w:val="center"/>
              <w:rPr>
                <w:rFonts w:ascii="Roboto" w:hAnsi="Roboto"/>
                <w:sz w:val="52"/>
                <w:szCs w:val="52"/>
              </w:rPr>
            </w:pPr>
            <w:r w:rsidRPr="00AB2BB9">
              <w:rPr>
                <w:rFonts w:ascii="Roboto" w:hAnsi="Roboto"/>
                <w:color w:val="FFFFFF"/>
                <w:sz w:val="52"/>
                <w:szCs w:val="52"/>
              </w:rPr>
              <w:t>STUDIEOMRÅDET – SO1</w:t>
            </w:r>
          </w:p>
        </w:tc>
      </w:tr>
      <w:tr w:rsidR="00C35F92" w14:paraId="57742CBB" w14:textId="77777777" w:rsidTr="00A72781">
        <w:tc>
          <w:tcPr>
            <w:tcW w:w="10091" w:type="dxa"/>
            <w:vAlign w:val="center"/>
          </w:tcPr>
          <w:p w14:paraId="2778918A" w14:textId="77777777" w:rsidR="00C35F92" w:rsidRPr="00AB2BB9" w:rsidRDefault="00C35F92" w:rsidP="00AB2BB9">
            <w:pPr>
              <w:ind w:left="164" w:right="312"/>
              <w:jc w:val="center"/>
              <w:rPr>
                <w:rFonts w:ascii="Roboto" w:hAnsi="Roboto"/>
                <w:sz w:val="36"/>
                <w:szCs w:val="36"/>
              </w:rPr>
            </w:pPr>
          </w:p>
        </w:tc>
      </w:tr>
      <w:tr w:rsidR="00C35F92" w14:paraId="4BB37968" w14:textId="77777777" w:rsidTr="00A72781">
        <w:tc>
          <w:tcPr>
            <w:tcW w:w="10091" w:type="dxa"/>
            <w:shd w:val="clear" w:color="auto" w:fill="000000" w:themeFill="text1"/>
            <w:vAlign w:val="center"/>
          </w:tcPr>
          <w:p w14:paraId="1EE4D45B" w14:textId="77777777" w:rsidR="00C35F92" w:rsidRPr="00AB2BB9" w:rsidRDefault="00AB2BB9" w:rsidP="00AB2BB9">
            <w:pPr>
              <w:ind w:left="164" w:right="312"/>
              <w:jc w:val="center"/>
              <w:rPr>
                <w:rFonts w:ascii="Roboto" w:hAnsi="Roboto"/>
                <w:sz w:val="36"/>
                <w:szCs w:val="36"/>
              </w:rPr>
            </w:pPr>
            <w:r w:rsidRPr="00AB2BB9">
              <w:rPr>
                <w:rFonts w:ascii="Roboto" w:hAnsi="Roboto"/>
                <w:sz w:val="36"/>
                <w:szCs w:val="36"/>
              </w:rPr>
              <w:t>1.</w:t>
            </w:r>
            <w:r w:rsidR="00C35F92" w:rsidRPr="00AB2BB9">
              <w:rPr>
                <w:rFonts w:ascii="Roboto" w:hAnsi="Roboto"/>
                <w:sz w:val="36"/>
                <w:szCs w:val="36"/>
              </w:rPr>
              <w:t>G.</w:t>
            </w:r>
          </w:p>
        </w:tc>
      </w:tr>
      <w:tr w:rsidR="00C35F92" w:rsidRPr="00AB2BB9" w14:paraId="62073264" w14:textId="77777777" w:rsidTr="00A72781">
        <w:trPr>
          <w:trHeight w:val="113"/>
        </w:trPr>
        <w:tc>
          <w:tcPr>
            <w:tcW w:w="10091" w:type="dxa"/>
            <w:vAlign w:val="center"/>
          </w:tcPr>
          <w:p w14:paraId="3F455629" w14:textId="77777777" w:rsidR="00C35F92" w:rsidRPr="00AB2BB9" w:rsidRDefault="00C35F92" w:rsidP="00AB2BB9">
            <w:pPr>
              <w:ind w:left="164" w:right="312"/>
              <w:jc w:val="center"/>
              <w:rPr>
                <w:rFonts w:ascii="Roboto" w:hAnsi="Roboto"/>
                <w:sz w:val="16"/>
                <w:szCs w:val="16"/>
              </w:rPr>
            </w:pPr>
          </w:p>
        </w:tc>
      </w:tr>
      <w:tr w:rsidR="00C35F92" w14:paraId="2FA8F393" w14:textId="77777777" w:rsidTr="00A72781">
        <w:trPr>
          <w:trHeight w:val="1077"/>
        </w:trPr>
        <w:tc>
          <w:tcPr>
            <w:tcW w:w="10091" w:type="dxa"/>
            <w:shd w:val="clear" w:color="auto" w:fill="FDF103"/>
            <w:vAlign w:val="center"/>
          </w:tcPr>
          <w:p w14:paraId="49251BD1" w14:textId="77777777" w:rsidR="00C35F92" w:rsidRPr="00AB2BB9" w:rsidRDefault="00AB2BB9" w:rsidP="00AB2BB9">
            <w:pPr>
              <w:pStyle w:val="Brdtekst"/>
              <w:ind w:left="164" w:right="312"/>
              <w:jc w:val="center"/>
              <w:rPr>
                <w:b/>
                <w:sz w:val="36"/>
                <w:szCs w:val="36"/>
                <w:lang w:val="da-DK"/>
              </w:rPr>
            </w:pPr>
            <w:r w:rsidRPr="00AB2BB9">
              <w:rPr>
                <w:b/>
                <w:sz w:val="36"/>
                <w:szCs w:val="36"/>
                <w:lang w:val="da-DK"/>
              </w:rPr>
              <w:t>SO1- Medieforbrug (Digitalisering)</w:t>
            </w:r>
            <w:r w:rsidRPr="00AB2BB9">
              <w:rPr>
                <w:b/>
                <w:spacing w:val="1"/>
                <w:sz w:val="36"/>
                <w:szCs w:val="36"/>
                <w:lang w:val="da-DK"/>
              </w:rPr>
              <w:t xml:space="preserve"> </w:t>
            </w:r>
            <w:r w:rsidRPr="00AB2BB9">
              <w:rPr>
                <w:b/>
                <w:sz w:val="36"/>
                <w:szCs w:val="36"/>
                <w:lang w:val="da-DK"/>
              </w:rPr>
              <w:t>Informatik,</w:t>
            </w:r>
            <w:r w:rsidRPr="00AB2BB9">
              <w:rPr>
                <w:b/>
                <w:spacing w:val="-3"/>
                <w:sz w:val="36"/>
                <w:szCs w:val="36"/>
                <w:lang w:val="da-DK"/>
              </w:rPr>
              <w:t xml:space="preserve"> </w:t>
            </w:r>
            <w:r w:rsidRPr="00AB2BB9">
              <w:rPr>
                <w:b/>
                <w:sz w:val="36"/>
                <w:szCs w:val="36"/>
                <w:lang w:val="da-DK"/>
              </w:rPr>
              <w:t>Matematik</w:t>
            </w:r>
            <w:r w:rsidRPr="00AB2BB9">
              <w:rPr>
                <w:b/>
                <w:spacing w:val="-4"/>
                <w:sz w:val="36"/>
                <w:szCs w:val="36"/>
                <w:lang w:val="da-DK"/>
              </w:rPr>
              <w:t xml:space="preserve"> </w:t>
            </w:r>
            <w:r w:rsidRPr="00AB2BB9">
              <w:rPr>
                <w:b/>
                <w:sz w:val="36"/>
                <w:szCs w:val="36"/>
                <w:lang w:val="da-DK"/>
              </w:rPr>
              <w:t>og</w:t>
            </w:r>
            <w:r w:rsidRPr="00AB2BB9">
              <w:rPr>
                <w:b/>
                <w:spacing w:val="-4"/>
                <w:sz w:val="36"/>
                <w:szCs w:val="36"/>
                <w:lang w:val="da-DK"/>
              </w:rPr>
              <w:t xml:space="preserve"> </w:t>
            </w:r>
            <w:r w:rsidRPr="00AB2BB9">
              <w:rPr>
                <w:b/>
                <w:sz w:val="36"/>
                <w:szCs w:val="36"/>
                <w:lang w:val="da-DK"/>
              </w:rPr>
              <w:t>Samfundsfag</w:t>
            </w:r>
          </w:p>
        </w:tc>
      </w:tr>
      <w:tr w:rsidR="00AB2BB9" w14:paraId="14786F44" w14:textId="77777777" w:rsidTr="00A72781">
        <w:trPr>
          <w:trHeight w:val="113"/>
        </w:trPr>
        <w:tc>
          <w:tcPr>
            <w:tcW w:w="10091" w:type="dxa"/>
            <w:vAlign w:val="center"/>
          </w:tcPr>
          <w:p w14:paraId="7F950F49" w14:textId="77777777" w:rsidR="00AB2BB9" w:rsidRPr="00AB2BB9" w:rsidRDefault="00AB2BB9" w:rsidP="00AB2BB9">
            <w:pPr>
              <w:ind w:left="164" w:right="312"/>
              <w:jc w:val="center"/>
              <w:rPr>
                <w:rFonts w:ascii="Roboto" w:hAnsi="Roboto"/>
                <w:sz w:val="16"/>
                <w:szCs w:val="16"/>
              </w:rPr>
            </w:pPr>
          </w:p>
        </w:tc>
      </w:tr>
      <w:tr w:rsidR="00C35F92" w14:paraId="12195F55" w14:textId="77777777" w:rsidTr="00A72781">
        <w:trPr>
          <w:trHeight w:val="1077"/>
        </w:trPr>
        <w:tc>
          <w:tcPr>
            <w:tcW w:w="10091" w:type="dxa"/>
            <w:shd w:val="clear" w:color="auto" w:fill="FFC000"/>
            <w:vAlign w:val="center"/>
          </w:tcPr>
          <w:p w14:paraId="6B512E09" w14:textId="77777777" w:rsidR="00AB2BB9" w:rsidRPr="00AB2BB9" w:rsidRDefault="00AB2BB9" w:rsidP="00AB2BB9">
            <w:pPr>
              <w:pStyle w:val="Brdtekst"/>
              <w:ind w:left="164" w:right="312"/>
              <w:jc w:val="center"/>
              <w:rPr>
                <w:color w:val="D0CECE" w:themeColor="background2" w:themeShade="E6"/>
                <w:spacing w:val="-136"/>
                <w:sz w:val="36"/>
                <w:szCs w:val="36"/>
                <w:lang w:val="da-DK"/>
              </w:rPr>
            </w:pPr>
            <w:r w:rsidRPr="00AB2BB9">
              <w:rPr>
                <w:color w:val="D0CECE" w:themeColor="background2" w:themeShade="E6"/>
                <w:sz w:val="36"/>
                <w:szCs w:val="36"/>
                <w:lang w:val="da-DK"/>
              </w:rPr>
              <w:t>SO2</w:t>
            </w:r>
            <w:r w:rsidRPr="00AB2BB9">
              <w:rPr>
                <w:color w:val="D0CECE" w:themeColor="background2" w:themeShade="E6"/>
                <w:spacing w:val="-12"/>
                <w:sz w:val="36"/>
                <w:szCs w:val="36"/>
                <w:lang w:val="da-DK"/>
              </w:rPr>
              <w:t xml:space="preserve"> </w:t>
            </w:r>
            <w:r w:rsidRPr="00AB2BB9">
              <w:rPr>
                <w:color w:val="D0CECE" w:themeColor="background2" w:themeShade="E6"/>
                <w:sz w:val="36"/>
                <w:szCs w:val="36"/>
                <w:lang w:val="da-DK"/>
              </w:rPr>
              <w:t>-</w:t>
            </w:r>
            <w:r w:rsidRPr="00AB2BB9">
              <w:rPr>
                <w:color w:val="D0CECE" w:themeColor="background2" w:themeShade="E6"/>
                <w:spacing w:val="-11"/>
                <w:sz w:val="36"/>
                <w:szCs w:val="36"/>
                <w:lang w:val="da-DK"/>
              </w:rPr>
              <w:t xml:space="preserve"> </w:t>
            </w:r>
            <w:r w:rsidRPr="00AB2BB9">
              <w:rPr>
                <w:color w:val="D0CECE" w:themeColor="background2" w:themeShade="E6"/>
                <w:sz w:val="36"/>
                <w:szCs w:val="36"/>
                <w:lang w:val="da-DK"/>
              </w:rPr>
              <w:t>Nation</w:t>
            </w:r>
            <w:r w:rsidRPr="00AB2BB9">
              <w:rPr>
                <w:color w:val="D0CECE" w:themeColor="background2" w:themeShade="E6"/>
                <w:spacing w:val="-12"/>
                <w:sz w:val="36"/>
                <w:szCs w:val="36"/>
                <w:lang w:val="da-DK"/>
              </w:rPr>
              <w:t xml:space="preserve"> </w:t>
            </w:r>
            <w:r w:rsidRPr="00AB2BB9">
              <w:rPr>
                <w:color w:val="D0CECE" w:themeColor="background2" w:themeShade="E6"/>
                <w:sz w:val="36"/>
                <w:szCs w:val="36"/>
                <w:lang w:val="da-DK"/>
              </w:rPr>
              <w:t>branding</w:t>
            </w:r>
            <w:r w:rsidRPr="00AB2BB9">
              <w:rPr>
                <w:color w:val="D0CECE" w:themeColor="background2" w:themeShade="E6"/>
                <w:spacing w:val="-12"/>
                <w:sz w:val="36"/>
                <w:szCs w:val="36"/>
                <w:lang w:val="da-DK"/>
              </w:rPr>
              <w:t xml:space="preserve"> </w:t>
            </w:r>
            <w:r w:rsidRPr="00AB2BB9">
              <w:rPr>
                <w:color w:val="D0CECE" w:themeColor="background2" w:themeShade="E6"/>
                <w:sz w:val="36"/>
                <w:szCs w:val="36"/>
                <w:lang w:val="da-DK"/>
              </w:rPr>
              <w:t>(Kultur,</w:t>
            </w:r>
            <w:r w:rsidRPr="00AB2BB9">
              <w:rPr>
                <w:color w:val="D0CECE" w:themeColor="background2" w:themeShade="E6"/>
                <w:spacing w:val="-13"/>
                <w:sz w:val="36"/>
                <w:szCs w:val="36"/>
                <w:lang w:val="da-DK"/>
              </w:rPr>
              <w:t xml:space="preserve"> </w:t>
            </w:r>
            <w:r w:rsidRPr="00AB2BB9">
              <w:rPr>
                <w:color w:val="D0CECE" w:themeColor="background2" w:themeShade="E6"/>
                <w:sz w:val="36"/>
                <w:szCs w:val="36"/>
                <w:lang w:val="da-DK"/>
              </w:rPr>
              <w:t>marked</w:t>
            </w:r>
            <w:r w:rsidRPr="00AB2BB9">
              <w:rPr>
                <w:color w:val="D0CECE" w:themeColor="background2" w:themeShade="E6"/>
                <w:spacing w:val="-11"/>
                <w:sz w:val="36"/>
                <w:szCs w:val="36"/>
                <w:lang w:val="da-DK"/>
              </w:rPr>
              <w:t xml:space="preserve"> </w:t>
            </w:r>
            <w:r w:rsidRPr="00AB2BB9">
              <w:rPr>
                <w:color w:val="D0CECE" w:themeColor="background2" w:themeShade="E6"/>
                <w:sz w:val="36"/>
                <w:szCs w:val="36"/>
                <w:lang w:val="da-DK"/>
              </w:rPr>
              <w:t>og</w:t>
            </w:r>
            <w:r w:rsidRPr="00AB2BB9">
              <w:rPr>
                <w:color w:val="D0CECE" w:themeColor="background2" w:themeShade="E6"/>
                <w:spacing w:val="-12"/>
                <w:sz w:val="36"/>
                <w:szCs w:val="36"/>
                <w:lang w:val="da-DK"/>
              </w:rPr>
              <w:t xml:space="preserve"> </w:t>
            </w:r>
            <w:r w:rsidRPr="00AB2BB9">
              <w:rPr>
                <w:color w:val="D0CECE" w:themeColor="background2" w:themeShade="E6"/>
                <w:sz w:val="36"/>
                <w:szCs w:val="36"/>
                <w:lang w:val="da-DK"/>
              </w:rPr>
              <w:t>kommunikation)</w:t>
            </w:r>
          </w:p>
          <w:p w14:paraId="2460012A" w14:textId="77777777" w:rsidR="00C35F92" w:rsidRPr="00AB2BB9" w:rsidRDefault="00AB2BB9" w:rsidP="00AB2BB9">
            <w:pPr>
              <w:pStyle w:val="Brdtekst"/>
              <w:ind w:left="164" w:right="312"/>
              <w:jc w:val="center"/>
              <w:rPr>
                <w:color w:val="D0CECE" w:themeColor="background2" w:themeShade="E6"/>
                <w:sz w:val="36"/>
                <w:szCs w:val="36"/>
              </w:rPr>
            </w:pPr>
            <w:proofErr w:type="spellStart"/>
            <w:r w:rsidRPr="00AB2BB9">
              <w:rPr>
                <w:color w:val="D0CECE" w:themeColor="background2" w:themeShade="E6"/>
                <w:sz w:val="36"/>
                <w:szCs w:val="36"/>
              </w:rPr>
              <w:t>Afsætning</w:t>
            </w:r>
            <w:proofErr w:type="spellEnd"/>
            <w:r w:rsidRPr="00AB2BB9">
              <w:rPr>
                <w:color w:val="D0CECE" w:themeColor="background2" w:themeShade="E6"/>
                <w:sz w:val="36"/>
                <w:szCs w:val="36"/>
              </w:rPr>
              <w:t>,</w:t>
            </w:r>
            <w:r w:rsidRPr="00AB2BB9">
              <w:rPr>
                <w:color w:val="D0CECE" w:themeColor="background2" w:themeShade="E6"/>
                <w:spacing w:val="-3"/>
                <w:sz w:val="36"/>
                <w:szCs w:val="36"/>
              </w:rPr>
              <w:t xml:space="preserve"> </w:t>
            </w:r>
            <w:r w:rsidRPr="00AB2BB9">
              <w:rPr>
                <w:color w:val="D0CECE" w:themeColor="background2" w:themeShade="E6"/>
                <w:sz w:val="36"/>
                <w:szCs w:val="36"/>
              </w:rPr>
              <w:t>Dansk</w:t>
            </w:r>
            <w:r w:rsidRPr="00AB2BB9">
              <w:rPr>
                <w:color w:val="D0CECE" w:themeColor="background2" w:themeShade="E6"/>
                <w:spacing w:val="-1"/>
                <w:sz w:val="36"/>
                <w:szCs w:val="36"/>
              </w:rPr>
              <w:t xml:space="preserve"> </w:t>
            </w:r>
            <w:proofErr w:type="spellStart"/>
            <w:r w:rsidRPr="00AB2BB9">
              <w:rPr>
                <w:color w:val="D0CECE" w:themeColor="background2" w:themeShade="E6"/>
                <w:sz w:val="36"/>
                <w:szCs w:val="36"/>
              </w:rPr>
              <w:t>og</w:t>
            </w:r>
            <w:proofErr w:type="spellEnd"/>
            <w:r w:rsidRPr="00AB2BB9">
              <w:rPr>
                <w:color w:val="D0CECE" w:themeColor="background2" w:themeShade="E6"/>
                <w:spacing w:val="-2"/>
                <w:sz w:val="36"/>
                <w:szCs w:val="36"/>
              </w:rPr>
              <w:t xml:space="preserve"> </w:t>
            </w:r>
            <w:r w:rsidRPr="00AB2BB9">
              <w:rPr>
                <w:color w:val="D0CECE" w:themeColor="background2" w:themeShade="E6"/>
                <w:sz w:val="36"/>
                <w:szCs w:val="36"/>
              </w:rPr>
              <w:t>2.</w:t>
            </w:r>
            <w:r w:rsidRPr="00AB2BB9">
              <w:rPr>
                <w:color w:val="D0CECE" w:themeColor="background2" w:themeShade="E6"/>
                <w:spacing w:val="-1"/>
                <w:sz w:val="36"/>
                <w:szCs w:val="36"/>
              </w:rPr>
              <w:t xml:space="preserve"> </w:t>
            </w:r>
            <w:proofErr w:type="spellStart"/>
            <w:r w:rsidRPr="00AB2BB9">
              <w:rPr>
                <w:color w:val="D0CECE" w:themeColor="background2" w:themeShade="E6"/>
                <w:sz w:val="36"/>
                <w:szCs w:val="36"/>
              </w:rPr>
              <w:t>fremmedsprog</w:t>
            </w:r>
            <w:proofErr w:type="spellEnd"/>
          </w:p>
        </w:tc>
      </w:tr>
      <w:tr w:rsidR="00AB2BB9" w14:paraId="0EEF3A3D" w14:textId="77777777" w:rsidTr="00A72781">
        <w:tc>
          <w:tcPr>
            <w:tcW w:w="10091" w:type="dxa"/>
            <w:vAlign w:val="center"/>
          </w:tcPr>
          <w:p w14:paraId="726B06C2" w14:textId="77777777" w:rsidR="00AB2BB9" w:rsidRPr="00AB2BB9" w:rsidRDefault="00AB2BB9" w:rsidP="00AB2BB9">
            <w:pPr>
              <w:ind w:left="164" w:right="312"/>
              <w:jc w:val="center"/>
              <w:rPr>
                <w:rFonts w:ascii="Roboto" w:hAnsi="Roboto"/>
                <w:sz w:val="16"/>
                <w:szCs w:val="16"/>
              </w:rPr>
            </w:pPr>
          </w:p>
        </w:tc>
      </w:tr>
      <w:tr w:rsidR="00C35F92" w14:paraId="4E9C18C4" w14:textId="77777777" w:rsidTr="00A72781">
        <w:trPr>
          <w:trHeight w:val="1077"/>
        </w:trPr>
        <w:tc>
          <w:tcPr>
            <w:tcW w:w="10091" w:type="dxa"/>
            <w:shd w:val="clear" w:color="auto" w:fill="F25CC0"/>
            <w:vAlign w:val="center"/>
          </w:tcPr>
          <w:p w14:paraId="0A99F015" w14:textId="77777777" w:rsidR="00C35F92" w:rsidRPr="00AB2BB9" w:rsidRDefault="00AB2BB9" w:rsidP="00AB2BB9">
            <w:pPr>
              <w:pStyle w:val="Brdtekst"/>
              <w:ind w:left="164" w:right="312"/>
              <w:jc w:val="center"/>
              <w:rPr>
                <w:color w:val="D0CECE" w:themeColor="background2" w:themeShade="E6"/>
                <w:sz w:val="36"/>
                <w:szCs w:val="36"/>
                <w:lang w:val="da-DK"/>
              </w:rPr>
            </w:pPr>
            <w:r w:rsidRPr="00AB2BB9">
              <w:rPr>
                <w:color w:val="D0CECE" w:themeColor="background2" w:themeShade="E6"/>
                <w:sz w:val="36"/>
                <w:szCs w:val="36"/>
                <w:lang w:val="da-DK"/>
              </w:rPr>
              <w:t>SO3 – Matematisk modellering og økonomisk analyse     Virksomhedsøkonomi og matematik</w:t>
            </w:r>
          </w:p>
        </w:tc>
      </w:tr>
      <w:tr w:rsidR="00C35F92" w14:paraId="1AB21539" w14:textId="77777777" w:rsidTr="00A72781">
        <w:tc>
          <w:tcPr>
            <w:tcW w:w="10091" w:type="dxa"/>
            <w:vAlign w:val="center"/>
          </w:tcPr>
          <w:p w14:paraId="556EE773" w14:textId="77777777" w:rsidR="00C35F92" w:rsidRPr="00AB2BB9" w:rsidRDefault="00C35F92" w:rsidP="00AB2BB9">
            <w:pPr>
              <w:ind w:left="164" w:right="312"/>
              <w:jc w:val="center"/>
              <w:rPr>
                <w:rFonts w:ascii="Roboto" w:hAnsi="Roboto"/>
                <w:sz w:val="36"/>
                <w:szCs w:val="36"/>
              </w:rPr>
            </w:pPr>
          </w:p>
        </w:tc>
      </w:tr>
      <w:tr w:rsidR="00C35F92" w14:paraId="37916EDD" w14:textId="77777777" w:rsidTr="00A72781">
        <w:tc>
          <w:tcPr>
            <w:tcW w:w="10091" w:type="dxa"/>
            <w:shd w:val="clear" w:color="auto" w:fill="000000" w:themeFill="text1"/>
            <w:vAlign w:val="center"/>
          </w:tcPr>
          <w:p w14:paraId="3CE4FB82" w14:textId="77777777" w:rsidR="00C35F92" w:rsidRPr="00AB2BB9" w:rsidRDefault="00AB2BB9" w:rsidP="00AB2BB9">
            <w:pPr>
              <w:ind w:left="164" w:right="312"/>
              <w:jc w:val="center"/>
              <w:rPr>
                <w:rFonts w:ascii="Roboto" w:hAnsi="Roboto"/>
                <w:sz w:val="36"/>
                <w:szCs w:val="36"/>
              </w:rPr>
            </w:pPr>
            <w:r w:rsidRPr="00AB2BB9">
              <w:rPr>
                <w:rFonts w:ascii="Roboto" w:hAnsi="Roboto"/>
                <w:sz w:val="36"/>
                <w:szCs w:val="36"/>
              </w:rPr>
              <w:t>2.G.</w:t>
            </w:r>
          </w:p>
        </w:tc>
      </w:tr>
      <w:tr w:rsidR="00AB2BB9" w14:paraId="5B6DBC2A" w14:textId="77777777" w:rsidTr="00A72781">
        <w:tc>
          <w:tcPr>
            <w:tcW w:w="10091" w:type="dxa"/>
            <w:vAlign w:val="center"/>
          </w:tcPr>
          <w:p w14:paraId="6156D672" w14:textId="77777777" w:rsidR="00AB2BB9" w:rsidRPr="00AB2BB9" w:rsidRDefault="00AB2BB9" w:rsidP="00AB2BB9">
            <w:pPr>
              <w:ind w:left="164" w:right="312"/>
              <w:jc w:val="center"/>
              <w:rPr>
                <w:rFonts w:ascii="Roboto" w:hAnsi="Roboto"/>
                <w:sz w:val="16"/>
                <w:szCs w:val="16"/>
              </w:rPr>
            </w:pPr>
          </w:p>
        </w:tc>
      </w:tr>
      <w:tr w:rsidR="00C35F92" w14:paraId="3791BE39" w14:textId="77777777" w:rsidTr="00A72781">
        <w:trPr>
          <w:trHeight w:val="1077"/>
        </w:trPr>
        <w:tc>
          <w:tcPr>
            <w:tcW w:w="10091" w:type="dxa"/>
            <w:shd w:val="clear" w:color="auto" w:fill="A3D14F"/>
            <w:vAlign w:val="center"/>
          </w:tcPr>
          <w:p w14:paraId="1BD86E8D" w14:textId="77777777" w:rsidR="00AB2BB9" w:rsidRPr="00AB2BB9" w:rsidRDefault="00AB2BB9" w:rsidP="00AB2BB9">
            <w:pPr>
              <w:pStyle w:val="Brdtekst"/>
              <w:ind w:left="164" w:right="312"/>
              <w:jc w:val="center"/>
              <w:rPr>
                <w:color w:val="D0CECE" w:themeColor="background2" w:themeShade="E6"/>
                <w:sz w:val="36"/>
                <w:szCs w:val="36"/>
                <w:lang w:val="da-DK"/>
              </w:rPr>
            </w:pPr>
            <w:r w:rsidRPr="00AB2BB9">
              <w:rPr>
                <w:color w:val="D0CECE" w:themeColor="background2" w:themeShade="E6"/>
                <w:sz w:val="36"/>
                <w:szCs w:val="36"/>
                <w:lang w:val="da-DK"/>
              </w:rPr>
              <w:t>SO4 – Den nationale fortælling</w:t>
            </w:r>
          </w:p>
          <w:p w14:paraId="5915E226" w14:textId="77777777" w:rsidR="00C35F92" w:rsidRPr="00AB2BB9" w:rsidRDefault="00AB2BB9" w:rsidP="00AB2BB9">
            <w:pPr>
              <w:pStyle w:val="Brdtekst"/>
              <w:ind w:left="164" w:right="312"/>
              <w:jc w:val="center"/>
              <w:rPr>
                <w:color w:val="D0CECE" w:themeColor="background2" w:themeShade="E6"/>
                <w:sz w:val="36"/>
                <w:szCs w:val="36"/>
                <w:lang w:val="da-DK"/>
              </w:rPr>
            </w:pPr>
            <w:r w:rsidRPr="00AB2BB9">
              <w:rPr>
                <w:color w:val="D0CECE" w:themeColor="background2" w:themeShade="E6"/>
                <w:sz w:val="36"/>
                <w:szCs w:val="36"/>
                <w:lang w:val="da-DK"/>
              </w:rPr>
              <w:t>Dansk og Historie</w:t>
            </w:r>
          </w:p>
        </w:tc>
      </w:tr>
      <w:tr w:rsidR="00AB2BB9" w14:paraId="17CD1891" w14:textId="77777777" w:rsidTr="00A72781">
        <w:tc>
          <w:tcPr>
            <w:tcW w:w="10091" w:type="dxa"/>
            <w:vAlign w:val="center"/>
          </w:tcPr>
          <w:p w14:paraId="6D3B5231" w14:textId="77777777" w:rsidR="00AB2BB9" w:rsidRPr="00AB2BB9" w:rsidRDefault="00AB2BB9" w:rsidP="00AB2BB9">
            <w:pPr>
              <w:ind w:left="164" w:right="312"/>
              <w:jc w:val="center"/>
              <w:rPr>
                <w:rFonts w:ascii="Roboto" w:hAnsi="Roboto"/>
                <w:sz w:val="16"/>
                <w:szCs w:val="16"/>
              </w:rPr>
            </w:pPr>
          </w:p>
        </w:tc>
      </w:tr>
      <w:tr w:rsidR="00C35F92" w14:paraId="71499DF6" w14:textId="77777777" w:rsidTr="00A72781">
        <w:trPr>
          <w:trHeight w:val="1077"/>
        </w:trPr>
        <w:tc>
          <w:tcPr>
            <w:tcW w:w="10091" w:type="dxa"/>
            <w:shd w:val="clear" w:color="auto" w:fill="00B0F0"/>
            <w:vAlign w:val="center"/>
          </w:tcPr>
          <w:p w14:paraId="32342268" w14:textId="77777777" w:rsidR="00AB2BB9" w:rsidRPr="00AB2BB9" w:rsidRDefault="00AB2BB9" w:rsidP="00AB2BB9">
            <w:pPr>
              <w:pStyle w:val="Brdtekst"/>
              <w:ind w:left="164" w:right="312"/>
              <w:jc w:val="center"/>
              <w:rPr>
                <w:color w:val="D0CECE" w:themeColor="background2" w:themeShade="E6"/>
                <w:spacing w:val="-7"/>
                <w:sz w:val="36"/>
                <w:szCs w:val="36"/>
                <w:lang w:val="da-DK"/>
              </w:rPr>
            </w:pPr>
            <w:r w:rsidRPr="00AB2BB9">
              <w:rPr>
                <w:color w:val="D0CECE" w:themeColor="background2" w:themeShade="E6"/>
                <w:sz w:val="36"/>
                <w:szCs w:val="36"/>
                <w:lang w:val="da-DK"/>
              </w:rPr>
              <w:t>SO5</w:t>
            </w:r>
            <w:r w:rsidRPr="00AB2BB9">
              <w:rPr>
                <w:color w:val="D0CECE" w:themeColor="background2" w:themeShade="E6"/>
                <w:spacing w:val="-8"/>
                <w:sz w:val="36"/>
                <w:szCs w:val="36"/>
                <w:lang w:val="da-DK"/>
              </w:rPr>
              <w:t xml:space="preserve"> </w:t>
            </w:r>
            <w:r w:rsidRPr="00AB2BB9">
              <w:rPr>
                <w:color w:val="D0CECE" w:themeColor="background2" w:themeShade="E6"/>
                <w:sz w:val="36"/>
                <w:szCs w:val="36"/>
                <w:lang w:val="da-DK"/>
              </w:rPr>
              <w:t>–</w:t>
            </w:r>
            <w:r w:rsidRPr="00AB2BB9">
              <w:rPr>
                <w:color w:val="D0CECE" w:themeColor="background2" w:themeShade="E6"/>
                <w:spacing w:val="-7"/>
                <w:sz w:val="36"/>
                <w:szCs w:val="36"/>
                <w:lang w:val="da-DK"/>
              </w:rPr>
              <w:t xml:space="preserve"> International Handel</w:t>
            </w:r>
          </w:p>
          <w:p w14:paraId="1518BE4F" w14:textId="77777777" w:rsidR="00C35F92" w:rsidRPr="00AB2BB9" w:rsidRDefault="00AB2BB9" w:rsidP="00AB2BB9">
            <w:pPr>
              <w:pStyle w:val="Brdtekst"/>
              <w:ind w:left="164" w:right="312"/>
              <w:jc w:val="center"/>
              <w:rPr>
                <w:color w:val="D0CECE" w:themeColor="background2" w:themeShade="E6"/>
                <w:spacing w:val="-7"/>
                <w:sz w:val="36"/>
                <w:szCs w:val="36"/>
                <w:lang w:val="da-DK"/>
              </w:rPr>
            </w:pPr>
            <w:r w:rsidRPr="00AB2BB9">
              <w:rPr>
                <w:color w:val="D0CECE" w:themeColor="background2" w:themeShade="E6"/>
                <w:sz w:val="36"/>
                <w:szCs w:val="36"/>
                <w:lang w:val="da-DK"/>
              </w:rPr>
              <w:t>International Økonomi, Engelsk og 2. fremmedsprog</w:t>
            </w:r>
          </w:p>
        </w:tc>
      </w:tr>
      <w:tr w:rsidR="00AB2BB9" w14:paraId="4D37153D" w14:textId="77777777" w:rsidTr="00A72781">
        <w:tc>
          <w:tcPr>
            <w:tcW w:w="10091" w:type="dxa"/>
            <w:vAlign w:val="center"/>
          </w:tcPr>
          <w:p w14:paraId="303DC83A" w14:textId="77777777" w:rsidR="00AB2BB9" w:rsidRPr="00AB2BB9" w:rsidRDefault="00AB2BB9" w:rsidP="00AB2BB9">
            <w:pPr>
              <w:ind w:left="164" w:right="312"/>
              <w:jc w:val="center"/>
              <w:rPr>
                <w:rFonts w:ascii="Roboto" w:hAnsi="Roboto"/>
                <w:sz w:val="36"/>
                <w:szCs w:val="36"/>
              </w:rPr>
            </w:pPr>
          </w:p>
        </w:tc>
      </w:tr>
      <w:tr w:rsidR="00AB2BB9" w14:paraId="2AACBE1D" w14:textId="77777777" w:rsidTr="00A72781">
        <w:tc>
          <w:tcPr>
            <w:tcW w:w="10091" w:type="dxa"/>
            <w:shd w:val="clear" w:color="auto" w:fill="000000" w:themeFill="text1"/>
            <w:vAlign w:val="center"/>
          </w:tcPr>
          <w:p w14:paraId="55369987" w14:textId="77777777" w:rsidR="00AB2BB9" w:rsidRPr="00AB2BB9" w:rsidRDefault="00AB2BB9" w:rsidP="00AB2BB9">
            <w:pPr>
              <w:ind w:left="164" w:right="312"/>
              <w:jc w:val="center"/>
              <w:rPr>
                <w:rFonts w:ascii="Roboto" w:hAnsi="Roboto"/>
                <w:sz w:val="36"/>
                <w:szCs w:val="36"/>
              </w:rPr>
            </w:pPr>
            <w:r w:rsidRPr="00AB2BB9">
              <w:rPr>
                <w:rFonts w:ascii="Roboto" w:hAnsi="Roboto"/>
                <w:sz w:val="36"/>
                <w:szCs w:val="36"/>
              </w:rPr>
              <w:t>3.G.</w:t>
            </w:r>
          </w:p>
        </w:tc>
      </w:tr>
      <w:tr w:rsidR="00AB2BB9" w14:paraId="48B377CC" w14:textId="77777777" w:rsidTr="00A72781">
        <w:tc>
          <w:tcPr>
            <w:tcW w:w="10091" w:type="dxa"/>
            <w:vAlign w:val="center"/>
          </w:tcPr>
          <w:p w14:paraId="400631DB" w14:textId="77777777" w:rsidR="00AB2BB9" w:rsidRPr="00AB2BB9" w:rsidRDefault="00AB2BB9" w:rsidP="00AB2BB9">
            <w:pPr>
              <w:ind w:left="164" w:right="312"/>
              <w:jc w:val="center"/>
              <w:rPr>
                <w:rFonts w:ascii="Roboto" w:hAnsi="Roboto"/>
                <w:sz w:val="16"/>
                <w:szCs w:val="16"/>
              </w:rPr>
            </w:pPr>
          </w:p>
        </w:tc>
      </w:tr>
      <w:tr w:rsidR="00AB2BB9" w14:paraId="616DC3F8" w14:textId="77777777" w:rsidTr="00A72781">
        <w:trPr>
          <w:trHeight w:val="1077"/>
        </w:trPr>
        <w:tc>
          <w:tcPr>
            <w:tcW w:w="10091" w:type="dxa"/>
            <w:shd w:val="clear" w:color="auto" w:fill="FDF103"/>
            <w:vAlign w:val="center"/>
          </w:tcPr>
          <w:p w14:paraId="2807B3C3" w14:textId="77777777" w:rsidR="00AB2BB9" w:rsidRPr="00AB2BB9" w:rsidRDefault="00AB2BB9" w:rsidP="00AB2BB9">
            <w:pPr>
              <w:pStyle w:val="Brdtekst"/>
              <w:ind w:left="164" w:right="312"/>
              <w:jc w:val="center"/>
              <w:rPr>
                <w:color w:val="D0CECE" w:themeColor="background2" w:themeShade="E6"/>
                <w:spacing w:val="1"/>
                <w:sz w:val="36"/>
                <w:szCs w:val="36"/>
                <w:lang w:val="da-DK"/>
              </w:rPr>
            </w:pPr>
            <w:r w:rsidRPr="00AB2BB9">
              <w:rPr>
                <w:color w:val="D0CECE" w:themeColor="background2" w:themeShade="E6"/>
                <w:sz w:val="36"/>
                <w:szCs w:val="36"/>
                <w:lang w:val="da-DK"/>
              </w:rPr>
              <w:t xml:space="preserve">SO6 - </w:t>
            </w:r>
            <w:proofErr w:type="spellStart"/>
            <w:r w:rsidRPr="00AB2BB9">
              <w:rPr>
                <w:color w:val="D0CECE" w:themeColor="background2" w:themeShade="E6"/>
                <w:sz w:val="36"/>
                <w:szCs w:val="36"/>
                <w:lang w:val="da-DK"/>
              </w:rPr>
              <w:t>FNs</w:t>
            </w:r>
            <w:proofErr w:type="spellEnd"/>
            <w:r w:rsidRPr="00AB2BB9">
              <w:rPr>
                <w:color w:val="D0CECE" w:themeColor="background2" w:themeShade="E6"/>
                <w:sz w:val="36"/>
                <w:szCs w:val="36"/>
                <w:lang w:val="da-DK"/>
              </w:rPr>
              <w:t xml:space="preserve"> verdensmål</w:t>
            </w:r>
            <w:r w:rsidRPr="00AB2BB9">
              <w:rPr>
                <w:color w:val="D0CECE" w:themeColor="background2" w:themeShade="E6"/>
                <w:spacing w:val="1"/>
                <w:sz w:val="36"/>
                <w:szCs w:val="36"/>
                <w:lang w:val="da-DK"/>
              </w:rPr>
              <w:t xml:space="preserve"> (globalisering)</w:t>
            </w:r>
          </w:p>
          <w:p w14:paraId="4A8813D6" w14:textId="77777777" w:rsidR="00AB2BB9" w:rsidRPr="00AB2BB9" w:rsidRDefault="00AB2BB9" w:rsidP="00AB2BB9">
            <w:pPr>
              <w:pStyle w:val="Brdtekst"/>
              <w:ind w:left="164" w:right="312"/>
              <w:jc w:val="center"/>
              <w:rPr>
                <w:color w:val="D0CECE" w:themeColor="background2" w:themeShade="E6"/>
                <w:sz w:val="36"/>
                <w:szCs w:val="36"/>
                <w:lang w:val="da-DK"/>
              </w:rPr>
            </w:pPr>
            <w:r w:rsidRPr="00AB2BB9">
              <w:rPr>
                <w:color w:val="D0CECE" w:themeColor="background2" w:themeShade="E6"/>
                <w:spacing w:val="1"/>
                <w:sz w:val="36"/>
                <w:szCs w:val="36"/>
                <w:lang w:val="da-DK"/>
              </w:rPr>
              <w:t xml:space="preserve">Engelsk og </w:t>
            </w:r>
            <w:r w:rsidRPr="00AB2BB9">
              <w:rPr>
                <w:color w:val="D0CECE" w:themeColor="background2" w:themeShade="E6"/>
                <w:sz w:val="36"/>
                <w:szCs w:val="36"/>
                <w:lang w:val="da-DK"/>
              </w:rPr>
              <w:t>Studieretningsfag</w:t>
            </w:r>
          </w:p>
        </w:tc>
      </w:tr>
      <w:tr w:rsidR="00AB2BB9" w14:paraId="700F3C2E" w14:textId="77777777" w:rsidTr="00A72781">
        <w:tc>
          <w:tcPr>
            <w:tcW w:w="10091" w:type="dxa"/>
            <w:vAlign w:val="center"/>
          </w:tcPr>
          <w:p w14:paraId="4B03E905" w14:textId="77777777" w:rsidR="00AB2BB9" w:rsidRPr="00AB2BB9" w:rsidRDefault="00AB2BB9" w:rsidP="00AB2BB9">
            <w:pPr>
              <w:ind w:left="164" w:right="312"/>
              <w:jc w:val="center"/>
              <w:rPr>
                <w:rFonts w:ascii="Roboto" w:hAnsi="Roboto"/>
                <w:sz w:val="16"/>
                <w:szCs w:val="16"/>
              </w:rPr>
            </w:pPr>
          </w:p>
        </w:tc>
      </w:tr>
      <w:tr w:rsidR="00AB2BB9" w14:paraId="07113E11" w14:textId="77777777" w:rsidTr="00A72781">
        <w:trPr>
          <w:trHeight w:val="1077"/>
        </w:trPr>
        <w:tc>
          <w:tcPr>
            <w:tcW w:w="10091" w:type="dxa"/>
            <w:shd w:val="clear" w:color="auto" w:fill="FFC000"/>
            <w:vAlign w:val="center"/>
          </w:tcPr>
          <w:p w14:paraId="1384A8F9" w14:textId="77777777" w:rsidR="00AB2BB9" w:rsidRPr="00AB2BB9" w:rsidRDefault="00AB2BB9" w:rsidP="00AB2BB9">
            <w:pPr>
              <w:pStyle w:val="Brdtekst"/>
              <w:ind w:left="164" w:right="312"/>
              <w:jc w:val="center"/>
              <w:rPr>
                <w:color w:val="D0CECE" w:themeColor="background2" w:themeShade="E6"/>
                <w:sz w:val="36"/>
                <w:szCs w:val="36"/>
                <w:lang w:val="da-DK"/>
              </w:rPr>
            </w:pPr>
            <w:r w:rsidRPr="00AB2BB9">
              <w:rPr>
                <w:color w:val="D0CECE" w:themeColor="background2" w:themeShade="E6"/>
                <w:sz w:val="36"/>
                <w:szCs w:val="36"/>
                <w:lang w:val="da-DK"/>
              </w:rPr>
              <w:t>SO7 – Mini-SOP</w:t>
            </w:r>
          </w:p>
          <w:p w14:paraId="63532076" w14:textId="77777777" w:rsidR="00AB2BB9" w:rsidRPr="00AB2BB9" w:rsidRDefault="00AB2BB9" w:rsidP="00AB2BB9">
            <w:pPr>
              <w:pStyle w:val="Brdtekst"/>
              <w:ind w:left="164" w:right="312"/>
              <w:jc w:val="center"/>
              <w:rPr>
                <w:color w:val="D0CECE" w:themeColor="background2" w:themeShade="E6"/>
                <w:sz w:val="36"/>
                <w:szCs w:val="36"/>
                <w:lang w:val="da-DK"/>
              </w:rPr>
            </w:pPr>
            <w:r w:rsidRPr="00AB2BB9">
              <w:rPr>
                <w:color w:val="D0CECE" w:themeColor="background2" w:themeShade="E6"/>
                <w:sz w:val="36"/>
                <w:szCs w:val="36"/>
                <w:lang w:val="da-DK"/>
              </w:rPr>
              <w:t>Studieretningsfag og andet A-fag</w:t>
            </w:r>
          </w:p>
        </w:tc>
      </w:tr>
      <w:tr w:rsidR="00A72781" w14:paraId="39CA06D4" w14:textId="77777777" w:rsidTr="00A72781">
        <w:tc>
          <w:tcPr>
            <w:tcW w:w="10091" w:type="dxa"/>
            <w:vAlign w:val="center"/>
          </w:tcPr>
          <w:p w14:paraId="3B86B492" w14:textId="77777777" w:rsidR="00A72781" w:rsidRPr="00AB2BB9" w:rsidRDefault="00A72781" w:rsidP="00A72781">
            <w:pPr>
              <w:ind w:left="164" w:right="312"/>
              <w:jc w:val="center"/>
              <w:rPr>
                <w:rFonts w:ascii="Roboto" w:hAnsi="Roboto"/>
                <w:sz w:val="36"/>
                <w:szCs w:val="36"/>
              </w:rPr>
            </w:pPr>
          </w:p>
        </w:tc>
      </w:tr>
      <w:tr w:rsidR="00A72781" w14:paraId="16E721A2" w14:textId="77777777" w:rsidTr="00A72781">
        <w:trPr>
          <w:trHeight w:val="1077"/>
        </w:trPr>
        <w:tc>
          <w:tcPr>
            <w:tcW w:w="10091" w:type="dxa"/>
            <w:shd w:val="clear" w:color="auto" w:fill="F25CC0"/>
            <w:vAlign w:val="center"/>
          </w:tcPr>
          <w:p w14:paraId="1674B8ED" w14:textId="77777777" w:rsidR="00A72781" w:rsidRPr="00A72781" w:rsidRDefault="00A72781" w:rsidP="00A72781">
            <w:pPr>
              <w:ind w:left="164" w:right="312"/>
              <w:jc w:val="center"/>
              <w:rPr>
                <w:rFonts w:ascii="Roboto" w:hAnsi="Roboto"/>
                <w:color w:val="D0CECE" w:themeColor="background2" w:themeShade="E6"/>
                <w:sz w:val="36"/>
                <w:szCs w:val="36"/>
              </w:rPr>
            </w:pPr>
            <w:r w:rsidRPr="00AB2BB9">
              <w:rPr>
                <w:rFonts w:ascii="Roboto" w:hAnsi="Roboto"/>
                <w:color w:val="D0CECE" w:themeColor="background2" w:themeShade="E6"/>
                <w:sz w:val="36"/>
                <w:szCs w:val="36"/>
              </w:rPr>
              <w:t>SOP:</w:t>
            </w:r>
            <w:r w:rsidRPr="00AB2BB9">
              <w:rPr>
                <w:rFonts w:ascii="Roboto" w:hAnsi="Roboto"/>
                <w:color w:val="D0CECE" w:themeColor="background2" w:themeShade="E6"/>
                <w:spacing w:val="-28"/>
                <w:sz w:val="36"/>
                <w:szCs w:val="36"/>
              </w:rPr>
              <w:t xml:space="preserve"> </w:t>
            </w:r>
            <w:r>
              <w:rPr>
                <w:rFonts w:ascii="Roboto" w:hAnsi="Roboto"/>
                <w:color w:val="D0CECE" w:themeColor="background2" w:themeShade="E6"/>
                <w:sz w:val="36"/>
                <w:szCs w:val="36"/>
              </w:rPr>
              <w:t>Studieområdeprojektet</w:t>
            </w:r>
          </w:p>
        </w:tc>
      </w:tr>
    </w:tbl>
    <w:p w14:paraId="3C020CE8" w14:textId="77777777" w:rsidR="00A72781" w:rsidRDefault="00A72781" w:rsidP="00A72781"/>
    <w:tbl>
      <w:tblPr>
        <w:tblStyle w:val="Tabel-Gitter"/>
        <w:tblW w:w="0" w:type="auto"/>
        <w:tblLook w:val="04A0" w:firstRow="1" w:lastRow="0" w:firstColumn="1" w:lastColumn="0" w:noHBand="0" w:noVBand="1"/>
      </w:tblPr>
      <w:tblGrid>
        <w:gridCol w:w="2613"/>
        <w:gridCol w:w="462"/>
        <w:gridCol w:w="3069"/>
        <w:gridCol w:w="3484"/>
      </w:tblGrid>
      <w:tr w:rsidR="00A72781" w:rsidRPr="0029225A" w14:paraId="0B86EAA4" w14:textId="77777777" w:rsidTr="00510ADD">
        <w:trPr>
          <w:trHeight w:val="983"/>
        </w:trPr>
        <w:tc>
          <w:tcPr>
            <w:tcW w:w="3259" w:type="dxa"/>
            <w:gridSpan w:val="2"/>
            <w:vAlign w:val="center"/>
          </w:tcPr>
          <w:p w14:paraId="35B5FDF1" w14:textId="77777777" w:rsidR="00A72781" w:rsidRPr="005B5ABB" w:rsidRDefault="00A72781" w:rsidP="00510ADD">
            <w:pPr>
              <w:rPr>
                <w:b/>
                <w:sz w:val="36"/>
                <w:szCs w:val="36"/>
              </w:rPr>
            </w:pPr>
            <w:r>
              <w:rPr>
                <w:b/>
                <w:sz w:val="36"/>
                <w:szCs w:val="36"/>
              </w:rPr>
              <w:lastRenderedPageBreak/>
              <w:t>SO 1 – DIGITALISERING</w:t>
            </w:r>
          </w:p>
        </w:tc>
        <w:tc>
          <w:tcPr>
            <w:tcW w:w="6519" w:type="dxa"/>
            <w:gridSpan w:val="2"/>
            <w:vAlign w:val="center"/>
          </w:tcPr>
          <w:p w14:paraId="21DBE257" w14:textId="77777777" w:rsidR="00A72781" w:rsidRDefault="00A72781" w:rsidP="00510ADD">
            <w:r>
              <w:t>Fag: matematik, informatik og samfundsfag</w:t>
            </w:r>
          </w:p>
        </w:tc>
      </w:tr>
      <w:tr w:rsidR="00A72781" w14:paraId="06F49BF0" w14:textId="77777777" w:rsidTr="00510ADD">
        <w:trPr>
          <w:trHeight w:val="420"/>
        </w:trPr>
        <w:tc>
          <w:tcPr>
            <w:tcW w:w="6518" w:type="dxa"/>
            <w:gridSpan w:val="3"/>
            <w:vAlign w:val="center"/>
          </w:tcPr>
          <w:p w14:paraId="51E4508C" w14:textId="77777777" w:rsidR="00A72781" w:rsidRDefault="00A72781" w:rsidP="00510ADD">
            <w:r>
              <w:t>Navn(e)</w:t>
            </w:r>
          </w:p>
        </w:tc>
        <w:tc>
          <w:tcPr>
            <w:tcW w:w="3260" w:type="dxa"/>
            <w:vAlign w:val="center"/>
          </w:tcPr>
          <w:p w14:paraId="3EF2E2D3" w14:textId="77777777" w:rsidR="00A72781" w:rsidRDefault="00A72781" w:rsidP="00510ADD">
            <w:r>
              <w:t>Klasse</w:t>
            </w:r>
          </w:p>
        </w:tc>
      </w:tr>
      <w:tr w:rsidR="00A72781" w14:paraId="50D001AF" w14:textId="77777777" w:rsidTr="00510ADD">
        <w:trPr>
          <w:trHeight w:val="420"/>
        </w:trPr>
        <w:tc>
          <w:tcPr>
            <w:tcW w:w="6518" w:type="dxa"/>
            <w:gridSpan w:val="3"/>
            <w:vAlign w:val="center"/>
          </w:tcPr>
          <w:p w14:paraId="710EED26" w14:textId="77777777" w:rsidR="00A72781" w:rsidRDefault="00A72781" w:rsidP="00510ADD"/>
        </w:tc>
        <w:tc>
          <w:tcPr>
            <w:tcW w:w="3260" w:type="dxa"/>
            <w:vAlign w:val="center"/>
          </w:tcPr>
          <w:p w14:paraId="64ACB606" w14:textId="77777777" w:rsidR="00A72781" w:rsidRDefault="00A72781" w:rsidP="00510ADD"/>
        </w:tc>
      </w:tr>
      <w:tr w:rsidR="00A72781" w14:paraId="2BB49A37" w14:textId="77777777" w:rsidTr="00510ADD">
        <w:trPr>
          <w:trHeight w:val="420"/>
        </w:trPr>
        <w:tc>
          <w:tcPr>
            <w:tcW w:w="2802" w:type="dxa"/>
            <w:vAlign w:val="center"/>
          </w:tcPr>
          <w:p w14:paraId="56DD79EE" w14:textId="77777777" w:rsidR="00A72781" w:rsidRDefault="00A72781" w:rsidP="00510ADD">
            <w:r>
              <w:t>Vejleder/underviser:</w:t>
            </w:r>
          </w:p>
        </w:tc>
        <w:tc>
          <w:tcPr>
            <w:tcW w:w="6976" w:type="dxa"/>
            <w:gridSpan w:val="3"/>
            <w:vAlign w:val="center"/>
          </w:tcPr>
          <w:p w14:paraId="099B73C2" w14:textId="77777777" w:rsidR="00A72781" w:rsidRDefault="00A72781" w:rsidP="00510ADD"/>
        </w:tc>
      </w:tr>
      <w:tr w:rsidR="00A72781" w14:paraId="23B21042" w14:textId="77777777" w:rsidTr="00510ADD">
        <w:trPr>
          <w:trHeight w:val="420"/>
        </w:trPr>
        <w:tc>
          <w:tcPr>
            <w:tcW w:w="2802" w:type="dxa"/>
            <w:vAlign w:val="center"/>
          </w:tcPr>
          <w:p w14:paraId="4A8D076C" w14:textId="77777777" w:rsidR="00A72781" w:rsidRDefault="00A72781" w:rsidP="00510ADD">
            <w:r>
              <w:t>Vejleder/underviser:</w:t>
            </w:r>
          </w:p>
        </w:tc>
        <w:tc>
          <w:tcPr>
            <w:tcW w:w="6976" w:type="dxa"/>
            <w:gridSpan w:val="3"/>
            <w:vAlign w:val="center"/>
          </w:tcPr>
          <w:p w14:paraId="1F62931A" w14:textId="77777777" w:rsidR="00A72781" w:rsidRDefault="00A72781" w:rsidP="00510ADD"/>
        </w:tc>
      </w:tr>
      <w:tr w:rsidR="00A72781" w14:paraId="6717E769" w14:textId="77777777" w:rsidTr="00510ADD">
        <w:trPr>
          <w:trHeight w:val="420"/>
        </w:trPr>
        <w:tc>
          <w:tcPr>
            <w:tcW w:w="2802" w:type="dxa"/>
            <w:vAlign w:val="center"/>
          </w:tcPr>
          <w:p w14:paraId="01267638" w14:textId="77777777" w:rsidR="00A72781" w:rsidRDefault="00A72781" w:rsidP="00510ADD">
            <w:r>
              <w:t>Vejleder/underviser:</w:t>
            </w:r>
          </w:p>
        </w:tc>
        <w:tc>
          <w:tcPr>
            <w:tcW w:w="6976" w:type="dxa"/>
            <w:gridSpan w:val="3"/>
            <w:vAlign w:val="center"/>
          </w:tcPr>
          <w:p w14:paraId="3B91E556" w14:textId="77777777" w:rsidR="00A72781" w:rsidRDefault="00A72781" w:rsidP="00510ADD"/>
        </w:tc>
      </w:tr>
      <w:tr w:rsidR="00A72781" w:rsidRPr="0029225A" w14:paraId="2958ACDC" w14:textId="77777777" w:rsidTr="00510ADD">
        <w:trPr>
          <w:trHeight w:val="420"/>
        </w:trPr>
        <w:tc>
          <w:tcPr>
            <w:tcW w:w="2802" w:type="dxa"/>
            <w:vAlign w:val="center"/>
          </w:tcPr>
          <w:p w14:paraId="1B15A447" w14:textId="77777777" w:rsidR="00A72781" w:rsidRDefault="00A72781" w:rsidP="00510ADD">
            <w:r>
              <w:t>Opgaveformulering:</w:t>
            </w:r>
          </w:p>
        </w:tc>
        <w:tc>
          <w:tcPr>
            <w:tcW w:w="6976" w:type="dxa"/>
            <w:gridSpan w:val="3"/>
            <w:vAlign w:val="center"/>
          </w:tcPr>
          <w:p w14:paraId="284BF84F" w14:textId="77777777" w:rsidR="00A72781" w:rsidRPr="00997170" w:rsidRDefault="00A72781" w:rsidP="00510ADD">
            <w:pPr>
              <w:spacing w:before="100" w:beforeAutospacing="1" w:after="100" w:afterAutospacing="1"/>
              <w:rPr>
                <w:rFonts w:eastAsia="Times New Roman" w:cs="Times New Roman"/>
                <w:color w:val="000000"/>
                <w:szCs w:val="27"/>
                <w:lang w:eastAsia="da-DK"/>
              </w:rPr>
            </w:pPr>
            <w:r w:rsidRPr="00997170">
              <w:rPr>
                <w:rFonts w:eastAsia="Times New Roman" w:cs="Times New Roman"/>
                <w:color w:val="000000"/>
                <w:szCs w:val="27"/>
                <w:lang w:eastAsia="da-DK"/>
              </w:rPr>
              <w:t>Hvordan bruger danskere forskellige sociale medier?</w:t>
            </w:r>
          </w:p>
          <w:p w14:paraId="0581B13D" w14:textId="77777777" w:rsidR="00A72781" w:rsidRPr="00997170" w:rsidRDefault="00A72781" w:rsidP="00510ADD">
            <w:pPr>
              <w:spacing w:before="100" w:beforeAutospacing="1" w:after="100" w:afterAutospacing="1"/>
              <w:rPr>
                <w:rFonts w:eastAsia="Times New Roman" w:cs="Times New Roman"/>
                <w:color w:val="000000"/>
                <w:szCs w:val="27"/>
                <w:lang w:eastAsia="da-DK"/>
              </w:rPr>
            </w:pPr>
            <w:r w:rsidRPr="00997170">
              <w:rPr>
                <w:rFonts w:eastAsia="Times New Roman" w:cs="Times New Roman"/>
                <w:color w:val="000000"/>
                <w:szCs w:val="27"/>
                <w:lang w:eastAsia="da-DK"/>
              </w:rPr>
              <w:t>Problemstillinger</w:t>
            </w:r>
          </w:p>
          <w:p w14:paraId="5B793006" w14:textId="77777777" w:rsidR="00A72781" w:rsidRPr="00997170" w:rsidRDefault="00A72781" w:rsidP="00510ADD">
            <w:pPr>
              <w:spacing w:before="100" w:beforeAutospacing="1" w:after="100" w:afterAutospacing="1"/>
              <w:rPr>
                <w:rFonts w:eastAsia="Times New Roman" w:cs="Times New Roman"/>
                <w:color w:val="000000"/>
                <w:szCs w:val="27"/>
                <w:lang w:eastAsia="da-DK"/>
              </w:rPr>
            </w:pPr>
            <w:r w:rsidRPr="00997170">
              <w:rPr>
                <w:rFonts w:eastAsia="Times New Roman" w:cs="Times New Roman"/>
                <w:color w:val="000000"/>
                <w:szCs w:val="27"/>
                <w:lang w:eastAsia="da-DK"/>
              </w:rPr>
              <w:t>1 – hvilke sociale medier bruges?</w:t>
            </w:r>
          </w:p>
          <w:p w14:paraId="53343F3A" w14:textId="77777777" w:rsidR="00A72781" w:rsidRPr="00997170" w:rsidRDefault="00A72781" w:rsidP="00510ADD">
            <w:pPr>
              <w:spacing w:before="100" w:beforeAutospacing="1" w:after="100" w:afterAutospacing="1"/>
              <w:rPr>
                <w:rFonts w:eastAsia="Times New Roman" w:cs="Times New Roman"/>
                <w:color w:val="000000"/>
                <w:szCs w:val="27"/>
                <w:lang w:eastAsia="da-DK"/>
              </w:rPr>
            </w:pPr>
            <w:r w:rsidRPr="00997170">
              <w:rPr>
                <w:rFonts w:eastAsia="Times New Roman" w:cs="Times New Roman"/>
                <w:color w:val="000000"/>
                <w:szCs w:val="27"/>
                <w:lang w:eastAsia="da-DK"/>
              </w:rPr>
              <w:t>2 – hvordan bruges disse sociale medier?</w:t>
            </w:r>
          </w:p>
          <w:p w14:paraId="166A873D" w14:textId="77777777" w:rsidR="00A72781" w:rsidRDefault="00A72781" w:rsidP="00510ADD">
            <w:pPr>
              <w:spacing w:before="100" w:beforeAutospacing="1" w:after="100" w:afterAutospacing="1"/>
              <w:rPr>
                <w:rFonts w:eastAsia="Times New Roman" w:cs="Times New Roman"/>
                <w:color w:val="000000"/>
                <w:szCs w:val="27"/>
                <w:lang w:eastAsia="da-DK"/>
              </w:rPr>
            </w:pPr>
            <w:r w:rsidRPr="00997170">
              <w:rPr>
                <w:rFonts w:eastAsia="Times New Roman" w:cs="Times New Roman"/>
                <w:color w:val="000000"/>
                <w:szCs w:val="27"/>
                <w:lang w:eastAsia="da-DK"/>
              </w:rPr>
              <w:t>3 – hvilke årsager er der til, at disse medier bruges på denne måde?</w:t>
            </w:r>
          </w:p>
          <w:p w14:paraId="0FD2E99C" w14:textId="77777777" w:rsidR="00A72781" w:rsidRPr="00997170" w:rsidRDefault="00A72781" w:rsidP="00510ADD">
            <w:pPr>
              <w:spacing w:before="100" w:beforeAutospacing="1" w:after="100" w:afterAutospacing="1"/>
              <w:rPr>
                <w:rFonts w:eastAsia="Times New Roman" w:cs="Times New Roman"/>
                <w:color w:val="000000"/>
                <w:szCs w:val="27"/>
                <w:lang w:eastAsia="da-DK"/>
              </w:rPr>
            </w:pPr>
          </w:p>
        </w:tc>
      </w:tr>
      <w:tr w:rsidR="00A72781" w:rsidRPr="0029225A" w14:paraId="3AFD2817" w14:textId="77777777" w:rsidTr="00510ADD">
        <w:trPr>
          <w:trHeight w:val="420"/>
        </w:trPr>
        <w:tc>
          <w:tcPr>
            <w:tcW w:w="2802" w:type="dxa"/>
            <w:vAlign w:val="center"/>
          </w:tcPr>
          <w:p w14:paraId="49EC4DB0" w14:textId="77777777" w:rsidR="00A72781" w:rsidRDefault="00A72781" w:rsidP="00510ADD">
            <w:r>
              <w:t>Produkt/-krav:</w:t>
            </w:r>
          </w:p>
        </w:tc>
        <w:tc>
          <w:tcPr>
            <w:tcW w:w="6976" w:type="dxa"/>
            <w:gridSpan w:val="3"/>
            <w:vAlign w:val="center"/>
          </w:tcPr>
          <w:p w14:paraId="096D23A5" w14:textId="77777777" w:rsidR="00A72781" w:rsidRPr="00997170" w:rsidRDefault="00A72781" w:rsidP="00510ADD">
            <w:r w:rsidRPr="00997170">
              <w:t>PPT-præsentation med mundtlig fremlæggelse – maks. 15 minutter - (klassefremlæggelser kun med to tilstedeværende lærere) – se indholdskrav længere nede</w:t>
            </w:r>
          </w:p>
        </w:tc>
      </w:tr>
      <w:tr w:rsidR="00A72781" w:rsidRPr="0029225A" w14:paraId="6B5EE3A0" w14:textId="77777777" w:rsidTr="00510ADD">
        <w:trPr>
          <w:trHeight w:val="420"/>
        </w:trPr>
        <w:tc>
          <w:tcPr>
            <w:tcW w:w="2802" w:type="dxa"/>
            <w:vAlign w:val="center"/>
          </w:tcPr>
          <w:p w14:paraId="1CF7C835" w14:textId="77777777" w:rsidR="00A72781" w:rsidRDefault="00A72781" w:rsidP="00510ADD">
            <w:r>
              <w:t>Deadline:</w:t>
            </w:r>
          </w:p>
        </w:tc>
        <w:tc>
          <w:tcPr>
            <w:tcW w:w="6976" w:type="dxa"/>
            <w:gridSpan w:val="3"/>
            <w:vAlign w:val="center"/>
          </w:tcPr>
          <w:p w14:paraId="68C86887" w14:textId="77777777" w:rsidR="00A72781" w:rsidRDefault="00A72781" w:rsidP="00510ADD">
            <w:r>
              <w:t>Medbring 2 print af power point til lærer/medbedømmer til præsentationen om fredagen i projektugen</w:t>
            </w:r>
          </w:p>
        </w:tc>
      </w:tr>
      <w:tr w:rsidR="00A72781" w14:paraId="031241E5" w14:textId="77777777" w:rsidTr="00510ADD">
        <w:trPr>
          <w:trHeight w:val="420"/>
        </w:trPr>
        <w:tc>
          <w:tcPr>
            <w:tcW w:w="2802" w:type="dxa"/>
            <w:vAlign w:val="center"/>
          </w:tcPr>
          <w:p w14:paraId="324F5023" w14:textId="77777777" w:rsidR="00A72781" w:rsidRDefault="00A72781" w:rsidP="00510ADD">
            <w:r>
              <w:t>Tro og love erklæring:</w:t>
            </w:r>
          </w:p>
        </w:tc>
        <w:tc>
          <w:tcPr>
            <w:tcW w:w="6976" w:type="dxa"/>
            <w:gridSpan w:val="3"/>
            <w:vAlign w:val="center"/>
          </w:tcPr>
          <w:p w14:paraId="27C20E7B" w14:textId="77777777" w:rsidR="00A72781" w:rsidRPr="007F30DF" w:rsidRDefault="00A72781" w:rsidP="00510ADD">
            <w:pPr>
              <w:pStyle w:val="Default"/>
              <w:rPr>
                <w:rFonts w:asciiTheme="minorHAnsi" w:hAnsiTheme="minorHAnsi" w:cs="Times New Roman"/>
                <w:sz w:val="20"/>
                <w:szCs w:val="20"/>
              </w:rPr>
            </w:pPr>
            <w:r w:rsidRPr="007F30DF">
              <w:rPr>
                <w:rFonts w:asciiTheme="minorHAnsi" w:hAnsiTheme="minorHAnsi" w:cs="Times New Roman"/>
                <w:sz w:val="20"/>
                <w:szCs w:val="20"/>
              </w:rPr>
              <w:t>Jeg/vi bekræfter herved med underskrift, at opgavebesvarelsen er udarbejdet af mig/os. Jeg/vi har ikke anvendt tidligere bedømt arbejde uden henvisning hertil, og opgavebesvarelsen er udfærdiget uden anvendelse af uretmæssig hjælp og uden brug af hjælpemidler, der ikke har været tilladt.</w:t>
            </w:r>
          </w:p>
          <w:p w14:paraId="5AB24E43" w14:textId="77777777" w:rsidR="00A72781" w:rsidRPr="007F30DF" w:rsidRDefault="00A72781" w:rsidP="00510ADD">
            <w:pPr>
              <w:pStyle w:val="Default"/>
              <w:rPr>
                <w:rFonts w:asciiTheme="minorHAnsi" w:hAnsiTheme="minorHAnsi" w:cs="Times New Roman"/>
                <w:sz w:val="20"/>
                <w:szCs w:val="20"/>
              </w:rPr>
            </w:pPr>
          </w:p>
          <w:p w14:paraId="0571486B" w14:textId="77777777" w:rsidR="00A72781" w:rsidRPr="007F30DF" w:rsidRDefault="00A72781" w:rsidP="00510ADD">
            <w:pPr>
              <w:pStyle w:val="Default"/>
              <w:pBdr>
                <w:bottom w:val="single" w:sz="12" w:space="1" w:color="auto"/>
              </w:pBdr>
              <w:rPr>
                <w:rFonts w:asciiTheme="minorHAnsi" w:hAnsiTheme="minorHAnsi" w:cs="Times New Roman"/>
                <w:sz w:val="20"/>
                <w:szCs w:val="20"/>
              </w:rPr>
            </w:pPr>
            <w:r w:rsidRPr="007F30DF">
              <w:rPr>
                <w:rFonts w:asciiTheme="minorHAnsi" w:hAnsiTheme="minorHAnsi" w:cs="Times New Roman"/>
                <w:sz w:val="20"/>
                <w:szCs w:val="20"/>
              </w:rPr>
              <w:t xml:space="preserve">Underskrift(er): </w:t>
            </w:r>
          </w:p>
          <w:p w14:paraId="65F3EFCF" w14:textId="77777777" w:rsidR="00A72781" w:rsidRDefault="00A72781" w:rsidP="00510ADD">
            <w:pPr>
              <w:pBdr>
                <w:bottom w:val="single" w:sz="12" w:space="1" w:color="auto"/>
              </w:pBdr>
              <w:rPr>
                <w:sz w:val="20"/>
                <w:szCs w:val="20"/>
              </w:rPr>
            </w:pPr>
          </w:p>
          <w:p w14:paraId="5A43C837" w14:textId="77777777" w:rsidR="00A72781" w:rsidRPr="007F30DF" w:rsidRDefault="00A72781" w:rsidP="00510ADD">
            <w:pPr>
              <w:pBdr>
                <w:bottom w:val="single" w:sz="12" w:space="1" w:color="auto"/>
              </w:pBdr>
              <w:rPr>
                <w:sz w:val="20"/>
                <w:szCs w:val="20"/>
              </w:rPr>
            </w:pPr>
            <w:r>
              <w:rPr>
                <w:sz w:val="20"/>
                <w:szCs w:val="20"/>
              </w:rPr>
              <w:t>____________________________________________________________________</w:t>
            </w:r>
          </w:p>
          <w:p w14:paraId="7564D505" w14:textId="77777777" w:rsidR="00A72781" w:rsidRDefault="00A72781" w:rsidP="00510ADD">
            <w:pPr>
              <w:pBdr>
                <w:bottom w:val="single" w:sz="12" w:space="1" w:color="auto"/>
              </w:pBdr>
            </w:pPr>
          </w:p>
          <w:p w14:paraId="384D285D" w14:textId="77777777" w:rsidR="00A72781" w:rsidRDefault="00A72781" w:rsidP="00510ADD"/>
        </w:tc>
      </w:tr>
    </w:tbl>
    <w:p w14:paraId="6E7693F4" w14:textId="77777777" w:rsidR="00A72781" w:rsidRPr="00E30F60" w:rsidRDefault="00A72781" w:rsidP="00A72781"/>
    <w:p w14:paraId="5616E676" w14:textId="77777777" w:rsidR="00A72781" w:rsidRDefault="00A72781" w:rsidP="00A72781">
      <w:pPr>
        <w:rPr>
          <w:rFonts w:ascii="Arial" w:eastAsia="Arial" w:hAnsi="Arial" w:cs="Arial"/>
          <w:b/>
          <w:bCs/>
          <w:color w:val="000000" w:themeColor="text1"/>
          <w:sz w:val="28"/>
          <w:szCs w:val="28"/>
          <w:u w:val="single"/>
          <w:lang w:eastAsia="da-DK"/>
        </w:rPr>
      </w:pPr>
      <w:r>
        <w:rPr>
          <w:rFonts w:ascii="Arial" w:eastAsia="Arial" w:hAnsi="Arial" w:cs="Arial"/>
          <w:b/>
          <w:bCs/>
          <w:color w:val="000000" w:themeColor="text1"/>
          <w:sz w:val="28"/>
          <w:szCs w:val="28"/>
          <w:u w:val="single"/>
          <w:lang w:eastAsia="da-DK"/>
        </w:rPr>
        <w:br w:type="page"/>
      </w:r>
    </w:p>
    <w:p w14:paraId="47942026" w14:textId="77777777" w:rsidR="00A72781" w:rsidRPr="007F30DF" w:rsidRDefault="00A72781" w:rsidP="00A72781">
      <w:pPr>
        <w:spacing w:after="0" w:line="240" w:lineRule="auto"/>
        <w:rPr>
          <w:rFonts w:eastAsia="Arial" w:cs="Arial"/>
          <w:b/>
          <w:bCs/>
          <w:color w:val="000000" w:themeColor="text1"/>
          <w:u w:val="single"/>
          <w:lang w:eastAsia="da-DK"/>
        </w:rPr>
      </w:pPr>
      <w:r>
        <w:rPr>
          <w:rFonts w:eastAsia="Arial" w:cs="Arial"/>
          <w:b/>
          <w:bCs/>
          <w:color w:val="000000" w:themeColor="text1"/>
          <w:u w:val="single"/>
          <w:lang w:eastAsia="da-DK"/>
        </w:rPr>
        <w:lastRenderedPageBreak/>
        <w:t>SO1</w:t>
      </w:r>
      <w:r w:rsidRPr="007F30DF">
        <w:rPr>
          <w:rFonts w:eastAsia="Arial" w:cs="Arial"/>
          <w:b/>
          <w:bCs/>
          <w:color w:val="000000" w:themeColor="text1"/>
          <w:u w:val="single"/>
          <w:lang w:eastAsia="da-DK"/>
        </w:rPr>
        <w:t xml:space="preserve">: </w:t>
      </w:r>
      <w:r>
        <w:rPr>
          <w:rFonts w:eastAsia="Arial" w:cs="Arial"/>
          <w:b/>
          <w:bCs/>
          <w:color w:val="000000" w:themeColor="text1"/>
          <w:u w:val="single"/>
          <w:lang w:eastAsia="da-DK"/>
        </w:rPr>
        <w:t>digitalisering</w:t>
      </w:r>
    </w:p>
    <w:p w14:paraId="18A21F22" w14:textId="77777777" w:rsidR="00A72781" w:rsidRPr="007F30DF" w:rsidRDefault="00A72781" w:rsidP="00A72781">
      <w:pPr>
        <w:spacing w:after="0" w:line="240" w:lineRule="auto"/>
        <w:rPr>
          <w:rFonts w:eastAsia="Arial" w:cs="Arial"/>
          <w:color w:val="000000" w:themeColor="text1"/>
          <w:lang w:eastAsia="da-DK"/>
        </w:rPr>
      </w:pPr>
    </w:p>
    <w:p w14:paraId="1E912037" w14:textId="77777777" w:rsidR="00A72781" w:rsidRPr="0029225A" w:rsidRDefault="00A72781" w:rsidP="00A72781">
      <w:pPr>
        <w:spacing w:after="0" w:line="240" w:lineRule="auto"/>
        <w:rPr>
          <w:rFonts w:eastAsia="Arial" w:cs="Arial"/>
          <w:color w:val="000000" w:themeColor="text1"/>
          <w:lang w:eastAsia="da-DK"/>
        </w:rPr>
      </w:pPr>
      <w:r w:rsidRPr="0029225A">
        <w:rPr>
          <w:rFonts w:eastAsia="Arial" w:cs="Arial"/>
          <w:color w:val="000000" w:themeColor="text1"/>
          <w:lang w:eastAsia="da-DK"/>
        </w:rPr>
        <w:t>Efter arbejdet forventer vi, at I bedre kan</w:t>
      </w:r>
    </w:p>
    <w:p w14:paraId="408D8EAF" w14:textId="77777777" w:rsidR="00A72781" w:rsidRPr="0029225A" w:rsidRDefault="00A72781" w:rsidP="00A72781">
      <w:pPr>
        <w:spacing w:after="0" w:line="240" w:lineRule="auto"/>
        <w:rPr>
          <w:rFonts w:eastAsia="Arial" w:cs="Arial"/>
          <w:color w:val="000000" w:themeColor="text1"/>
          <w:lang w:eastAsia="da-DK"/>
        </w:rPr>
      </w:pPr>
    </w:p>
    <w:p w14:paraId="11A7ABF7" w14:textId="77777777" w:rsidR="00A72781" w:rsidRPr="0029225A" w:rsidRDefault="00A72781" w:rsidP="00A72781">
      <w:pPr>
        <w:spacing w:after="0" w:line="240" w:lineRule="auto"/>
        <w:ind w:left="360"/>
        <w:jc w:val="both"/>
        <w:rPr>
          <w:rFonts w:eastAsia="Arial" w:cs="Arial"/>
          <w:color w:val="000000" w:themeColor="text1"/>
          <w:lang w:eastAsia="da-DK"/>
        </w:rPr>
      </w:pPr>
      <w:r w:rsidRPr="0029225A">
        <w:rPr>
          <w:rFonts w:eastAsia="Arial" w:cs="Arial"/>
          <w:color w:val="000000" w:themeColor="text1"/>
          <w:lang w:eastAsia="da-DK"/>
        </w:rPr>
        <w:t>beherske relevante faglige mål i studieområdets fag (Ses nedenfor)</w:t>
      </w:r>
    </w:p>
    <w:p w14:paraId="687CD4C8" w14:textId="77777777" w:rsidR="00A72781" w:rsidRPr="0029225A" w:rsidRDefault="00A72781" w:rsidP="00A72781">
      <w:pPr>
        <w:spacing w:after="0" w:line="240" w:lineRule="auto"/>
        <w:ind w:left="360"/>
        <w:jc w:val="both"/>
        <w:rPr>
          <w:rFonts w:eastAsia="Arial" w:cs="Arial"/>
          <w:color w:val="000000" w:themeColor="text1"/>
          <w:lang w:eastAsia="da-DK"/>
        </w:rPr>
      </w:pPr>
      <w:r w:rsidRPr="0029225A">
        <w:rPr>
          <w:rFonts w:eastAsia="Arial" w:cs="Arial"/>
          <w:color w:val="000000" w:themeColor="text1"/>
          <w:lang w:eastAsia="da-DK"/>
        </w:rPr>
        <w:t>formulere og analysere en problemstilling ved at kombinere viden og faglige metoder fra flere forskellige fag</w:t>
      </w:r>
    </w:p>
    <w:p w14:paraId="17FBE363" w14:textId="77777777" w:rsidR="00A72781" w:rsidRPr="0029225A" w:rsidRDefault="00A72781" w:rsidP="00A72781">
      <w:pPr>
        <w:spacing w:after="0" w:line="240" w:lineRule="auto"/>
        <w:ind w:left="360"/>
        <w:jc w:val="both"/>
        <w:rPr>
          <w:rFonts w:eastAsia="Arial" w:cs="Arial"/>
          <w:color w:val="000000" w:themeColor="text1"/>
          <w:lang w:eastAsia="da-DK"/>
        </w:rPr>
      </w:pPr>
      <w:r w:rsidRPr="0029225A">
        <w:rPr>
          <w:rFonts w:eastAsia="Arial" w:cs="Arial"/>
          <w:color w:val="000000" w:themeColor="text1"/>
          <w:lang w:eastAsia="da-DK"/>
        </w:rPr>
        <w:t>søge, udvælge og behandle relevant faglig information</w:t>
      </w:r>
    </w:p>
    <w:p w14:paraId="354F0191" w14:textId="77777777" w:rsidR="00A72781" w:rsidRPr="0029225A" w:rsidRDefault="00A72781" w:rsidP="00A72781">
      <w:pPr>
        <w:spacing w:after="0" w:line="240" w:lineRule="auto"/>
        <w:ind w:left="360"/>
        <w:jc w:val="both"/>
        <w:rPr>
          <w:rFonts w:eastAsia="Arial" w:cs="Arial"/>
          <w:color w:val="000000" w:themeColor="text1"/>
          <w:lang w:eastAsia="da-DK"/>
        </w:rPr>
      </w:pPr>
      <w:r w:rsidRPr="0029225A">
        <w:rPr>
          <w:rFonts w:eastAsia="Arial" w:cs="Arial"/>
          <w:color w:val="000000" w:themeColor="text1"/>
          <w:lang w:eastAsia="da-DK"/>
        </w:rPr>
        <w:t>indsamle, analysere og præsentere data</w:t>
      </w:r>
    </w:p>
    <w:p w14:paraId="32FBDEC9" w14:textId="77777777" w:rsidR="00A72781" w:rsidRPr="0029225A" w:rsidRDefault="00A72781" w:rsidP="00A72781">
      <w:pPr>
        <w:spacing w:after="0" w:line="240" w:lineRule="auto"/>
        <w:ind w:left="360"/>
        <w:jc w:val="both"/>
        <w:rPr>
          <w:rFonts w:eastAsia="Arial" w:cs="Arial"/>
          <w:color w:val="000000" w:themeColor="text1"/>
          <w:lang w:eastAsia="da-DK"/>
        </w:rPr>
      </w:pPr>
      <w:r w:rsidRPr="0029225A">
        <w:rPr>
          <w:rFonts w:eastAsia="Arial" w:cs="Arial"/>
          <w:color w:val="000000" w:themeColor="text1"/>
          <w:lang w:eastAsia="da-DK"/>
        </w:rPr>
        <w:t>forholde sig kritisk til faglig information og eget arbejde</w:t>
      </w:r>
    </w:p>
    <w:p w14:paraId="039E86F6" w14:textId="77777777" w:rsidR="00A72781" w:rsidRPr="0029225A" w:rsidRDefault="00A72781" w:rsidP="00A72781">
      <w:pPr>
        <w:spacing w:after="0" w:line="240" w:lineRule="auto"/>
        <w:ind w:left="360"/>
        <w:jc w:val="both"/>
        <w:rPr>
          <w:rFonts w:eastAsia="Arial" w:cs="Arial"/>
          <w:color w:val="000000" w:themeColor="text1"/>
          <w:lang w:eastAsia="da-DK"/>
        </w:rPr>
      </w:pPr>
      <w:r w:rsidRPr="0029225A">
        <w:rPr>
          <w:rFonts w:eastAsia="Arial" w:cs="Arial"/>
          <w:color w:val="000000" w:themeColor="text1"/>
          <w:lang w:eastAsia="da-DK"/>
        </w:rPr>
        <w:t>formidle flerfaglige problemstillinger og resultater mundtligt (- og skriftligt)</w:t>
      </w:r>
    </w:p>
    <w:p w14:paraId="73AC38D9" w14:textId="77777777" w:rsidR="00A72781" w:rsidRPr="0029225A" w:rsidRDefault="00A72781" w:rsidP="00A72781">
      <w:pPr>
        <w:spacing w:after="0" w:line="240" w:lineRule="auto"/>
        <w:ind w:left="360"/>
        <w:jc w:val="both"/>
        <w:rPr>
          <w:rFonts w:eastAsia="Arial" w:cs="Arial"/>
          <w:color w:val="000000" w:themeColor="text1"/>
          <w:lang w:eastAsia="da-DK"/>
        </w:rPr>
      </w:pPr>
      <w:r w:rsidRPr="0029225A">
        <w:rPr>
          <w:rFonts w:eastAsia="Arial" w:cs="Arial"/>
          <w:color w:val="000000" w:themeColor="text1"/>
          <w:lang w:eastAsia="da-DK"/>
        </w:rPr>
        <w:t>beherske mundtlige og skriftlige fremstillingsformer – i dette forløb særligt mundtlige</w:t>
      </w:r>
    </w:p>
    <w:p w14:paraId="310DC07D" w14:textId="77777777" w:rsidR="00A72781" w:rsidRPr="0029225A" w:rsidRDefault="00A72781" w:rsidP="00A72781">
      <w:pPr>
        <w:spacing w:after="0" w:line="240" w:lineRule="auto"/>
        <w:jc w:val="both"/>
        <w:rPr>
          <w:rFonts w:eastAsia="Arial" w:cs="Arial"/>
          <w:color w:val="000000" w:themeColor="text1"/>
          <w:lang w:eastAsia="da-DK"/>
        </w:rPr>
      </w:pPr>
    </w:p>
    <w:p w14:paraId="779E455C" w14:textId="77777777" w:rsidR="00A72781" w:rsidRPr="0029225A" w:rsidRDefault="00A72781" w:rsidP="00A72781">
      <w:pPr>
        <w:spacing w:after="0" w:line="240" w:lineRule="auto"/>
        <w:ind w:left="360"/>
        <w:jc w:val="both"/>
        <w:rPr>
          <w:rFonts w:eastAsia="Arial" w:cs="Arial"/>
          <w:color w:val="000000" w:themeColor="text1"/>
          <w:lang w:eastAsia="da-DK"/>
        </w:rPr>
      </w:pPr>
      <w:r w:rsidRPr="0029225A">
        <w:rPr>
          <w:rFonts w:eastAsia="Arial" w:cs="Arial"/>
          <w:color w:val="000000" w:themeColor="text1"/>
          <w:lang w:eastAsia="da-DK"/>
        </w:rPr>
        <w:t>har fået introduktion til arbejde med den kvantitative metode, arbejde med nye medier, identitetsdannelse, magt og medier, socialiseringsmekanismer</w:t>
      </w:r>
    </w:p>
    <w:p w14:paraId="0DD7E558" w14:textId="77777777" w:rsidR="00A72781" w:rsidRPr="0029225A" w:rsidRDefault="00A72781" w:rsidP="00A72781">
      <w:pPr>
        <w:spacing w:after="0" w:line="240" w:lineRule="auto"/>
        <w:ind w:left="360"/>
        <w:jc w:val="both"/>
        <w:rPr>
          <w:rFonts w:eastAsia="Arial" w:cs="Arial"/>
          <w:color w:val="000000" w:themeColor="text1"/>
          <w:lang w:eastAsia="da-DK"/>
        </w:rPr>
      </w:pPr>
      <w:r w:rsidRPr="0029225A">
        <w:rPr>
          <w:rFonts w:eastAsia="Arial" w:cs="Arial"/>
          <w:color w:val="000000" w:themeColor="text1"/>
          <w:lang w:eastAsia="da-DK"/>
        </w:rPr>
        <w:t>Arbejde i grupper – matematik har ansvar for gruppedannelse og har op til forløbet kort introduceret gruppedynamikker</w:t>
      </w:r>
    </w:p>
    <w:p w14:paraId="2E860B74" w14:textId="77777777" w:rsidR="00A72781" w:rsidRPr="0029225A" w:rsidRDefault="00A72781" w:rsidP="00A72781">
      <w:pPr>
        <w:spacing w:after="0" w:line="240" w:lineRule="auto"/>
        <w:ind w:left="360"/>
        <w:jc w:val="both"/>
        <w:rPr>
          <w:rFonts w:eastAsia="Arial" w:cs="Arial"/>
          <w:color w:val="000000" w:themeColor="text1"/>
          <w:lang w:eastAsia="da-DK"/>
        </w:rPr>
      </w:pPr>
      <w:r w:rsidRPr="0029225A">
        <w:rPr>
          <w:rFonts w:eastAsia="Arial" w:cs="Arial"/>
          <w:color w:val="000000" w:themeColor="text1"/>
          <w:lang w:eastAsia="da-DK"/>
        </w:rPr>
        <w:t>Har øvelse i mundtlige præsentationer</w:t>
      </w:r>
    </w:p>
    <w:p w14:paraId="67723A9A" w14:textId="77777777" w:rsidR="00A72781" w:rsidRPr="0029225A" w:rsidRDefault="00A72781" w:rsidP="00A72781">
      <w:pPr>
        <w:spacing w:after="0" w:line="240" w:lineRule="auto"/>
        <w:rPr>
          <w:rFonts w:eastAsia="Arial" w:cs="Arial"/>
          <w:color w:val="000000" w:themeColor="text1"/>
          <w:lang w:eastAsia="da-DK"/>
        </w:rPr>
      </w:pPr>
    </w:p>
    <w:p w14:paraId="243F2181" w14:textId="77777777" w:rsidR="00A72781" w:rsidRPr="0029225A" w:rsidRDefault="00A72781" w:rsidP="00A72781">
      <w:pPr>
        <w:spacing w:after="0" w:line="240" w:lineRule="auto"/>
        <w:rPr>
          <w:rFonts w:eastAsia="Arial" w:cs="Arial"/>
          <w:color w:val="000000" w:themeColor="text1"/>
          <w:lang w:eastAsia="da-DK"/>
        </w:rPr>
      </w:pPr>
    </w:p>
    <w:p w14:paraId="24F5197F" w14:textId="77777777" w:rsidR="00A72781" w:rsidRPr="0029225A" w:rsidRDefault="00A72781" w:rsidP="00A72781">
      <w:pPr>
        <w:spacing w:after="0" w:line="240" w:lineRule="auto"/>
        <w:textAlignment w:val="baseline"/>
        <w:rPr>
          <w:rFonts w:eastAsia="Times New Roman" w:cs="Times New Roman"/>
          <w:lang w:eastAsia="da-DK"/>
        </w:rPr>
      </w:pPr>
      <w:r w:rsidRPr="0029225A">
        <w:rPr>
          <w:rFonts w:eastAsia="Times New Roman" w:cs="Times New Roman"/>
          <w:lang w:eastAsia="da-DK"/>
        </w:rPr>
        <w:t>Idet SO1 er et enkelt forløb i række af forløb, der leder frem til SOP, er dette forløb et første bidrag til at eleverne arbejder med ovenstående mål.</w:t>
      </w:r>
    </w:p>
    <w:p w14:paraId="69DFE97D" w14:textId="77777777" w:rsidR="00A72781" w:rsidRPr="0029225A" w:rsidRDefault="00A72781" w:rsidP="00A72781">
      <w:pPr>
        <w:spacing w:after="0" w:line="240" w:lineRule="auto"/>
        <w:rPr>
          <w:rFonts w:eastAsia="Times New Roman" w:cs="Times New Roman"/>
          <w:lang w:eastAsia="da-DK"/>
        </w:rPr>
      </w:pPr>
    </w:p>
    <w:p w14:paraId="4E0D3DC5" w14:textId="77777777" w:rsidR="00A72781" w:rsidRPr="0029225A" w:rsidRDefault="00A72781" w:rsidP="00A72781">
      <w:pPr>
        <w:spacing w:after="0" w:line="240" w:lineRule="auto"/>
        <w:rPr>
          <w:rFonts w:eastAsia="Arial" w:cs="Arial"/>
          <w:b/>
          <w:bCs/>
          <w:color w:val="000000" w:themeColor="text1"/>
          <w:u w:val="single"/>
          <w:lang w:eastAsia="da-DK"/>
        </w:rPr>
      </w:pPr>
      <w:proofErr w:type="spellStart"/>
      <w:r w:rsidRPr="0029225A">
        <w:rPr>
          <w:rFonts w:eastAsia="Arial" w:cs="Arial"/>
          <w:b/>
          <w:bCs/>
          <w:color w:val="000000" w:themeColor="text1"/>
          <w:u w:val="single"/>
          <w:lang w:eastAsia="da-DK"/>
        </w:rPr>
        <w:t>Lectio</w:t>
      </w:r>
      <w:proofErr w:type="spellEnd"/>
      <w:r w:rsidRPr="0029225A">
        <w:rPr>
          <w:rFonts w:eastAsia="Arial" w:cs="Arial"/>
          <w:b/>
          <w:bCs/>
          <w:color w:val="000000" w:themeColor="text1"/>
          <w:u w:val="single"/>
          <w:lang w:eastAsia="da-DK"/>
        </w:rPr>
        <w:t>-skema i projektugen</w:t>
      </w:r>
    </w:p>
    <w:p w14:paraId="6D0794D7" w14:textId="77777777" w:rsidR="00A72781" w:rsidRPr="0029225A" w:rsidRDefault="00A72781" w:rsidP="00A72781">
      <w:pPr>
        <w:spacing w:after="0" w:line="240" w:lineRule="auto"/>
        <w:rPr>
          <w:rFonts w:eastAsia="Arial" w:cs="Arial"/>
          <w:color w:val="000000" w:themeColor="text1"/>
          <w:lang w:eastAsia="da-DK"/>
        </w:rPr>
      </w:pPr>
    </w:p>
    <w:p w14:paraId="56E5F9FC" w14:textId="77777777" w:rsidR="00A72781" w:rsidRPr="0029225A" w:rsidRDefault="00A72781" w:rsidP="00A72781">
      <w:pPr>
        <w:spacing w:after="0" w:line="240" w:lineRule="auto"/>
        <w:rPr>
          <w:rFonts w:eastAsia="Arial" w:cs="Arial"/>
          <w:color w:val="000000" w:themeColor="text1"/>
          <w:lang w:eastAsia="da-DK"/>
        </w:rPr>
      </w:pPr>
      <w:r w:rsidRPr="0029225A">
        <w:rPr>
          <w:rFonts w:eastAsia="Arial" w:cs="Arial"/>
          <w:color w:val="000000" w:themeColor="text1"/>
          <w:lang w:eastAsia="da-DK"/>
        </w:rPr>
        <w:t xml:space="preserve">Af jeres </w:t>
      </w:r>
      <w:proofErr w:type="spellStart"/>
      <w:r w:rsidRPr="0029225A">
        <w:rPr>
          <w:rFonts w:eastAsia="Arial" w:cs="Arial"/>
          <w:color w:val="000000" w:themeColor="text1"/>
          <w:lang w:eastAsia="da-DK"/>
        </w:rPr>
        <w:t>Lectio</w:t>
      </w:r>
      <w:proofErr w:type="spellEnd"/>
      <w:r w:rsidRPr="0029225A">
        <w:rPr>
          <w:rFonts w:eastAsia="Arial" w:cs="Arial"/>
          <w:color w:val="000000" w:themeColor="text1"/>
          <w:lang w:eastAsia="da-DK"/>
        </w:rPr>
        <w:t>-skema for SO1-ugen fremgår det hvilke aktiviteter, der er sat tid af til. Der er to dage med fag-faglig undervisning, en weekend til dataindsamling, to dage med gruppearbejde samt en dag hvor fremlæggelser skal foregå</w:t>
      </w:r>
    </w:p>
    <w:p w14:paraId="4FB41861" w14:textId="77777777" w:rsidR="00A72781" w:rsidRPr="0029225A" w:rsidRDefault="00A72781" w:rsidP="00A72781">
      <w:pPr>
        <w:spacing w:after="0" w:line="240" w:lineRule="auto"/>
        <w:rPr>
          <w:rFonts w:eastAsia="Arial" w:cs="Arial"/>
          <w:color w:val="000000" w:themeColor="text1"/>
          <w:lang w:eastAsia="da-DK"/>
        </w:rPr>
      </w:pPr>
    </w:p>
    <w:p w14:paraId="4B18274A" w14:textId="77777777" w:rsidR="00A72781" w:rsidRPr="0029225A" w:rsidRDefault="00A72781" w:rsidP="00A72781">
      <w:pPr>
        <w:spacing w:after="0" w:line="240" w:lineRule="auto"/>
        <w:rPr>
          <w:rFonts w:eastAsia="Arial" w:cs="Arial"/>
          <w:color w:val="000000" w:themeColor="text1"/>
          <w:lang w:eastAsia="da-DK"/>
        </w:rPr>
      </w:pPr>
    </w:p>
    <w:p w14:paraId="78A82ADB" w14:textId="77777777" w:rsidR="00A72781" w:rsidRPr="0029225A" w:rsidRDefault="00A72781" w:rsidP="00A72781">
      <w:pPr>
        <w:spacing w:after="0" w:line="240" w:lineRule="auto"/>
        <w:rPr>
          <w:color w:val="000000"/>
          <w:sz w:val="24"/>
          <w:szCs w:val="24"/>
        </w:rPr>
      </w:pPr>
      <w:r w:rsidRPr="0029225A">
        <w:rPr>
          <w:color w:val="000000"/>
          <w:sz w:val="24"/>
          <w:szCs w:val="24"/>
          <w:u w:val="single"/>
        </w:rPr>
        <w:t>Ugen op til SO1</w:t>
      </w:r>
    </w:p>
    <w:p w14:paraId="6680FFC1" w14:textId="77777777" w:rsidR="00A72781" w:rsidRDefault="00A72781" w:rsidP="00A72781">
      <w:pPr>
        <w:spacing w:after="0" w:line="240" w:lineRule="auto"/>
        <w:rPr>
          <w:color w:val="000000"/>
          <w:sz w:val="24"/>
          <w:szCs w:val="24"/>
        </w:rPr>
      </w:pPr>
      <w:r w:rsidRPr="0029225A">
        <w:rPr>
          <w:color w:val="000000"/>
          <w:sz w:val="24"/>
          <w:szCs w:val="24"/>
        </w:rPr>
        <w:t>I vil modtage undervisning i de tre medvirkende fag i en del af de faglige discipliner, som I skal kunne redegøre for og bruge til analyse i det efterfølgende gruppearbejde.</w:t>
      </w:r>
    </w:p>
    <w:p w14:paraId="7DE0740A" w14:textId="77777777" w:rsidR="00A72781" w:rsidRPr="0029225A" w:rsidRDefault="00A72781" w:rsidP="00A72781">
      <w:pPr>
        <w:spacing w:after="0" w:line="240" w:lineRule="auto"/>
        <w:rPr>
          <w:color w:val="000000"/>
          <w:sz w:val="24"/>
          <w:szCs w:val="24"/>
        </w:rPr>
      </w:pPr>
    </w:p>
    <w:p w14:paraId="26D0972D" w14:textId="77777777" w:rsidR="00A72781" w:rsidRPr="0029225A" w:rsidRDefault="00A72781" w:rsidP="00A72781">
      <w:pPr>
        <w:spacing w:after="0" w:line="240" w:lineRule="auto"/>
        <w:rPr>
          <w:color w:val="000000"/>
          <w:sz w:val="24"/>
          <w:szCs w:val="24"/>
        </w:rPr>
      </w:pPr>
      <w:r w:rsidRPr="0029225A">
        <w:rPr>
          <w:color w:val="000000"/>
          <w:sz w:val="24"/>
          <w:szCs w:val="24"/>
          <w:u w:val="single"/>
        </w:rPr>
        <w:t>Fredag</w:t>
      </w:r>
    </w:p>
    <w:p w14:paraId="2B44506C" w14:textId="77777777" w:rsidR="00A72781" w:rsidRPr="0029225A" w:rsidRDefault="00A72781" w:rsidP="00A72781">
      <w:pPr>
        <w:spacing w:after="0" w:line="240" w:lineRule="auto"/>
        <w:rPr>
          <w:color w:val="000000"/>
          <w:sz w:val="24"/>
          <w:szCs w:val="24"/>
        </w:rPr>
      </w:pPr>
      <w:r w:rsidRPr="0029225A">
        <w:rPr>
          <w:color w:val="000000"/>
          <w:sz w:val="24"/>
          <w:szCs w:val="24"/>
        </w:rPr>
        <w:t>Udvikling af spørgeskema </w:t>
      </w:r>
    </w:p>
    <w:p w14:paraId="76CE061D" w14:textId="77777777" w:rsidR="00A72781" w:rsidRPr="0029225A" w:rsidRDefault="00A72781" w:rsidP="00A72781">
      <w:pPr>
        <w:spacing w:after="0" w:line="240" w:lineRule="auto"/>
        <w:rPr>
          <w:color w:val="000000"/>
          <w:sz w:val="24"/>
          <w:szCs w:val="24"/>
        </w:rPr>
      </w:pPr>
      <w:r w:rsidRPr="0029225A">
        <w:rPr>
          <w:i/>
          <w:iCs/>
          <w:color w:val="000000"/>
          <w:sz w:val="24"/>
          <w:szCs w:val="24"/>
        </w:rPr>
        <w:t>Dataindsamling over weekenden</w:t>
      </w:r>
    </w:p>
    <w:p w14:paraId="58CD804B" w14:textId="77777777" w:rsidR="00A72781" w:rsidRDefault="00A72781" w:rsidP="00A72781">
      <w:pPr>
        <w:spacing w:after="0" w:line="240" w:lineRule="auto"/>
        <w:rPr>
          <w:rStyle w:val="Hyperlink"/>
          <w:i/>
          <w:iCs/>
          <w:sz w:val="24"/>
          <w:szCs w:val="24"/>
        </w:rPr>
      </w:pPr>
      <w:r w:rsidRPr="0029225A">
        <w:rPr>
          <w:i/>
          <w:iCs/>
          <w:color w:val="000000"/>
          <w:sz w:val="24"/>
          <w:szCs w:val="24"/>
        </w:rPr>
        <w:t xml:space="preserve">Spørgeskemaet udarbejdes i </w:t>
      </w:r>
      <w:hyperlink r:id="rId10" w:history="1">
        <w:r w:rsidRPr="0029225A">
          <w:rPr>
            <w:rStyle w:val="Hyperlink"/>
            <w:i/>
            <w:iCs/>
            <w:sz w:val="24"/>
            <w:szCs w:val="24"/>
          </w:rPr>
          <w:t>https://www.google.dk/intl/da/forms/about/</w:t>
        </w:r>
      </w:hyperlink>
    </w:p>
    <w:p w14:paraId="5EBF9D87" w14:textId="77777777" w:rsidR="00A72781" w:rsidRPr="0029225A" w:rsidRDefault="00A72781" w:rsidP="00A72781">
      <w:pPr>
        <w:spacing w:after="0" w:line="240" w:lineRule="auto"/>
        <w:rPr>
          <w:color w:val="000000"/>
          <w:sz w:val="24"/>
          <w:szCs w:val="24"/>
        </w:rPr>
      </w:pPr>
    </w:p>
    <w:p w14:paraId="780B2D8A" w14:textId="77777777" w:rsidR="00A72781" w:rsidRPr="0029225A" w:rsidRDefault="00A72781" w:rsidP="00A72781">
      <w:pPr>
        <w:spacing w:after="0" w:line="240" w:lineRule="auto"/>
        <w:rPr>
          <w:color w:val="000000"/>
          <w:sz w:val="24"/>
          <w:szCs w:val="24"/>
        </w:rPr>
      </w:pPr>
      <w:r w:rsidRPr="0029225A">
        <w:rPr>
          <w:color w:val="000000"/>
          <w:sz w:val="24"/>
          <w:szCs w:val="24"/>
          <w:u w:val="single"/>
        </w:rPr>
        <w:t>Mandag og tirsdag</w:t>
      </w:r>
    </w:p>
    <w:p w14:paraId="5FDEFDBE" w14:textId="77777777" w:rsidR="00A72781" w:rsidRPr="0029225A" w:rsidRDefault="00A72781" w:rsidP="00A72781">
      <w:pPr>
        <w:spacing w:after="0" w:line="240" w:lineRule="auto"/>
        <w:rPr>
          <w:color w:val="000000"/>
          <w:sz w:val="24"/>
          <w:szCs w:val="24"/>
        </w:rPr>
      </w:pPr>
      <w:r w:rsidRPr="0029225A">
        <w:rPr>
          <w:color w:val="000000"/>
          <w:sz w:val="24"/>
          <w:szCs w:val="24"/>
        </w:rPr>
        <w:t>I bearbejder jeres indsamlede data</w:t>
      </w:r>
    </w:p>
    <w:p w14:paraId="08B9508C" w14:textId="77777777" w:rsidR="00A72781" w:rsidRPr="0029225A" w:rsidRDefault="00A72781" w:rsidP="00A72781">
      <w:pPr>
        <w:spacing w:after="0" w:line="240" w:lineRule="auto"/>
        <w:rPr>
          <w:color w:val="000000"/>
          <w:sz w:val="24"/>
          <w:szCs w:val="24"/>
        </w:rPr>
      </w:pPr>
    </w:p>
    <w:p w14:paraId="4853BB43" w14:textId="77777777" w:rsidR="00A72781" w:rsidRPr="0029225A" w:rsidRDefault="00A72781" w:rsidP="00A72781">
      <w:pPr>
        <w:spacing w:after="0" w:line="240" w:lineRule="auto"/>
        <w:rPr>
          <w:color w:val="000000"/>
          <w:sz w:val="24"/>
          <w:szCs w:val="24"/>
        </w:rPr>
      </w:pPr>
      <w:r w:rsidRPr="0029225A">
        <w:rPr>
          <w:color w:val="000000"/>
          <w:sz w:val="24"/>
          <w:szCs w:val="24"/>
          <w:u w:val="single"/>
        </w:rPr>
        <w:t>Onsdag eller torsdag</w:t>
      </w:r>
    </w:p>
    <w:p w14:paraId="4F43E037" w14:textId="77777777" w:rsidR="00A72781" w:rsidRPr="0029225A" w:rsidRDefault="00A72781" w:rsidP="00A72781">
      <w:pPr>
        <w:spacing w:after="0" w:line="240" w:lineRule="auto"/>
        <w:rPr>
          <w:color w:val="000000"/>
          <w:sz w:val="24"/>
          <w:szCs w:val="24"/>
        </w:rPr>
      </w:pPr>
      <w:r w:rsidRPr="0029225A">
        <w:rPr>
          <w:color w:val="000000"/>
          <w:sz w:val="24"/>
          <w:szCs w:val="24"/>
        </w:rPr>
        <w:t>I dag skal I inden fremlæggelse have øvet jer sammen samt printet de 2 eksemplarer af power pointen til jeres lærere.</w:t>
      </w:r>
    </w:p>
    <w:p w14:paraId="79FD86E0" w14:textId="77777777" w:rsidR="00A72781" w:rsidRPr="0029225A" w:rsidRDefault="00A72781" w:rsidP="00A72781">
      <w:pPr>
        <w:spacing w:after="0" w:line="240" w:lineRule="auto"/>
        <w:rPr>
          <w:rFonts w:eastAsia="Arial" w:cs="Arial"/>
          <w:b/>
          <w:bCs/>
          <w:color w:val="000000" w:themeColor="text1"/>
          <w:u w:val="single"/>
          <w:lang w:eastAsia="da-DK"/>
        </w:rPr>
      </w:pPr>
      <w:r w:rsidRPr="0029225A">
        <w:rPr>
          <w:rFonts w:eastAsia="Arial" w:cs="Arial"/>
          <w:b/>
          <w:bCs/>
          <w:color w:val="000000" w:themeColor="text1"/>
          <w:u w:val="single"/>
          <w:lang w:eastAsia="da-DK"/>
        </w:rPr>
        <w:t>Gruppearbejde</w:t>
      </w:r>
    </w:p>
    <w:p w14:paraId="0E2C4AF8" w14:textId="77777777" w:rsidR="00A72781" w:rsidRPr="007F30DF" w:rsidRDefault="00A72781" w:rsidP="00A72781">
      <w:pPr>
        <w:spacing w:after="0" w:line="240" w:lineRule="auto"/>
        <w:rPr>
          <w:rFonts w:eastAsia="Arial" w:cs="Arial"/>
          <w:color w:val="000000" w:themeColor="text1"/>
          <w:lang w:eastAsia="da-DK"/>
        </w:rPr>
      </w:pPr>
      <w:r w:rsidRPr="0029225A">
        <w:rPr>
          <w:rFonts w:eastAsia="Arial" w:cs="Arial"/>
          <w:color w:val="000000" w:themeColor="text1"/>
          <w:lang w:eastAsia="da-DK"/>
        </w:rPr>
        <w:t xml:space="preserve">SO1 er som mange af de kommende SO projekter et gruppeprojekt med en optimal gruppestørrelse på 4 personer. </w:t>
      </w:r>
      <w:r w:rsidRPr="007F30DF">
        <w:rPr>
          <w:rFonts w:eastAsia="Arial" w:cs="Arial"/>
          <w:color w:val="000000" w:themeColor="text1"/>
          <w:lang w:eastAsia="da-DK"/>
        </w:rPr>
        <w:t>Målet f</w:t>
      </w:r>
      <w:r>
        <w:rPr>
          <w:rFonts w:eastAsia="Arial" w:cs="Arial"/>
          <w:color w:val="000000" w:themeColor="text1"/>
          <w:lang w:eastAsia="da-DK"/>
        </w:rPr>
        <w:t>or gruppeprocessen er</w:t>
      </w:r>
      <w:r w:rsidRPr="007F30DF">
        <w:rPr>
          <w:rFonts w:eastAsia="Arial" w:cs="Arial"/>
          <w:color w:val="000000" w:themeColor="text1"/>
          <w:lang w:eastAsia="da-DK"/>
        </w:rPr>
        <w:t>;</w:t>
      </w:r>
    </w:p>
    <w:p w14:paraId="5444CEDB" w14:textId="77777777" w:rsidR="00A72781" w:rsidRPr="007F30DF" w:rsidRDefault="00A72781" w:rsidP="00A72781">
      <w:pPr>
        <w:spacing w:after="0" w:line="240" w:lineRule="auto"/>
        <w:rPr>
          <w:rFonts w:eastAsia="Arial" w:cs="Arial"/>
          <w:color w:val="000000" w:themeColor="text1"/>
          <w:lang w:eastAsia="da-DK"/>
        </w:rPr>
      </w:pPr>
    </w:p>
    <w:p w14:paraId="6EC07B53" w14:textId="77777777" w:rsidR="00A72781" w:rsidRPr="0029225A" w:rsidRDefault="00A72781" w:rsidP="00A72781">
      <w:pPr>
        <w:pStyle w:val="Listeafsnit"/>
        <w:numPr>
          <w:ilvl w:val="0"/>
          <w:numId w:val="3"/>
        </w:numPr>
        <w:spacing w:after="0" w:line="240" w:lineRule="auto"/>
      </w:pPr>
      <w:r w:rsidRPr="0029225A">
        <w:rPr>
          <w:rFonts w:eastAsia="Arial" w:cs="Arial"/>
        </w:rPr>
        <w:t xml:space="preserve">At gruppens medlemmer er ansvarlige og engagerede over for hinanden såvel som underviserne mht. aftaler og arbejdsmoral. Hvis enkelte gruppemedlemmer ikke yder en 100 % indsats, er der mulighed for at få differentierede karakterer i gruppen. </w:t>
      </w:r>
    </w:p>
    <w:p w14:paraId="69482233" w14:textId="77777777" w:rsidR="00A72781" w:rsidRPr="0029225A" w:rsidRDefault="00A72781" w:rsidP="00A72781">
      <w:pPr>
        <w:pStyle w:val="Listeafsnit"/>
        <w:numPr>
          <w:ilvl w:val="0"/>
          <w:numId w:val="3"/>
        </w:numPr>
        <w:spacing w:after="0" w:line="240" w:lineRule="auto"/>
      </w:pPr>
      <w:r w:rsidRPr="0029225A">
        <w:rPr>
          <w:rFonts w:eastAsia="Arial" w:cs="Arial"/>
        </w:rPr>
        <w:lastRenderedPageBreak/>
        <w:t xml:space="preserve">At gruppen gør sit bedste med hensyn til at strukturere og planlægge gruppearbejdet, så alle gruppens medlemmer bidrager til resultatet. </w:t>
      </w:r>
    </w:p>
    <w:p w14:paraId="0F54F2E5" w14:textId="77777777" w:rsidR="00A72781" w:rsidRPr="0029225A" w:rsidRDefault="00A72781" w:rsidP="00A72781">
      <w:pPr>
        <w:pStyle w:val="Listeafsnit"/>
        <w:numPr>
          <w:ilvl w:val="0"/>
          <w:numId w:val="3"/>
        </w:numPr>
        <w:spacing w:after="0" w:line="240" w:lineRule="auto"/>
      </w:pPr>
      <w:r w:rsidRPr="0029225A">
        <w:rPr>
          <w:rFonts w:eastAsia="Arial" w:cs="Arial"/>
        </w:rPr>
        <w:t>At gruppen udnytter projektperiodens tid fuldt ud.</w:t>
      </w:r>
    </w:p>
    <w:p w14:paraId="48F6F20A" w14:textId="77777777" w:rsidR="00A72781" w:rsidRPr="0029225A" w:rsidRDefault="00A72781" w:rsidP="00A72781">
      <w:pPr>
        <w:pStyle w:val="Listeafsnit"/>
        <w:numPr>
          <w:ilvl w:val="0"/>
          <w:numId w:val="3"/>
        </w:numPr>
        <w:spacing w:after="0" w:line="240" w:lineRule="auto"/>
      </w:pPr>
      <w:r w:rsidRPr="0029225A">
        <w:rPr>
          <w:rFonts w:eastAsia="Arial" w:cs="Arial"/>
        </w:rPr>
        <w:t>At gruppen søger og bruger muligheden for vejledning gennem hele projektperioden.</w:t>
      </w:r>
      <w:r w:rsidRPr="0029225A">
        <w:rPr>
          <w:rFonts w:eastAsia="Calibri" w:cs="Calibri"/>
        </w:rPr>
        <w:t xml:space="preserve"> </w:t>
      </w:r>
    </w:p>
    <w:p w14:paraId="44B041F9" w14:textId="77777777" w:rsidR="00A72781" w:rsidRPr="0029225A" w:rsidRDefault="00A72781" w:rsidP="00A72781">
      <w:pPr>
        <w:spacing w:after="0" w:line="240" w:lineRule="auto"/>
        <w:ind w:left="360"/>
        <w:rPr>
          <w:rFonts w:eastAsia="Calibri" w:cs="Calibri"/>
        </w:rPr>
      </w:pPr>
    </w:p>
    <w:p w14:paraId="38DFCD37" w14:textId="77777777" w:rsidR="00A72781" w:rsidRPr="0029225A" w:rsidRDefault="00A72781" w:rsidP="00A72781">
      <w:pPr>
        <w:spacing w:after="0" w:line="240" w:lineRule="auto"/>
      </w:pPr>
      <w:r w:rsidRPr="0029225A">
        <w:rPr>
          <w:rFonts w:eastAsia="Arial" w:cs="Arial"/>
        </w:rPr>
        <w:t xml:space="preserve">For at leve op til bedømmelseskriteriet om et ensartet og konsistent slutprodukt, bør gruppen tilstræbe, at arbejdet følger faserne i ”Det gode gruppearbejde”. </w:t>
      </w:r>
    </w:p>
    <w:p w14:paraId="7CD09610" w14:textId="77777777" w:rsidR="00A72781" w:rsidRDefault="00A72781" w:rsidP="00A72781">
      <w:pPr>
        <w:spacing w:after="0" w:line="240" w:lineRule="auto"/>
        <w:rPr>
          <w:rFonts w:eastAsia="Arial" w:cs="Arial"/>
        </w:rPr>
      </w:pPr>
      <w:r w:rsidRPr="0029225A">
        <w:rPr>
          <w:rFonts w:eastAsia="Arial" w:cs="Arial"/>
        </w:rPr>
        <w:t>Brug faserne til at organisere det arbejdet på en hensigtsmæssig måde. Det er især vigtigt at være opmærksom på, at alle gruppemedlemmer er kollektivt ansvarlige for hele gruppens besvarelse. Ved at anvende “Det gode gruppearbejde” opnås en høj sikkerhed for, at det endelige slutprodukt fremstår ensartet og konsistent.</w:t>
      </w:r>
    </w:p>
    <w:p w14:paraId="6919D0E8" w14:textId="77777777" w:rsidR="00A72781" w:rsidRPr="0029225A" w:rsidRDefault="00A72781" w:rsidP="00A72781">
      <w:pPr>
        <w:spacing w:after="0" w:line="240" w:lineRule="auto"/>
      </w:pPr>
    </w:p>
    <w:p w14:paraId="632C7222" w14:textId="77777777" w:rsidR="00A72781" w:rsidRPr="007F30DF" w:rsidRDefault="00A72781" w:rsidP="00A72781">
      <w:pPr>
        <w:spacing w:after="0" w:line="240" w:lineRule="auto"/>
        <w:rPr>
          <w:rFonts w:eastAsia="Arial" w:cs="Arial"/>
          <w:b/>
          <w:bCs/>
          <w:u w:val="single"/>
        </w:rPr>
      </w:pPr>
      <w:r w:rsidRPr="007F30DF">
        <w:rPr>
          <w:rFonts w:eastAsia="Arial" w:cs="Arial"/>
          <w:b/>
          <w:bCs/>
          <w:u w:val="single"/>
        </w:rPr>
        <w:t>Produktkrav og bedømmelse af projektet</w:t>
      </w:r>
      <w:r w:rsidRPr="007F30DF">
        <w:rPr>
          <w:rFonts w:eastAsia="Arial" w:cs="Arial"/>
        </w:rPr>
        <w:t xml:space="preserve"> </w:t>
      </w:r>
    </w:p>
    <w:p w14:paraId="3B2378F7" w14:textId="77777777" w:rsidR="00A72781" w:rsidRPr="0029225A" w:rsidRDefault="00A72781" w:rsidP="00A72781">
      <w:pPr>
        <w:spacing w:after="0" w:line="240" w:lineRule="auto"/>
        <w:rPr>
          <w:rFonts w:eastAsia="Arial" w:cs="Arial"/>
        </w:rPr>
      </w:pPr>
      <w:r w:rsidRPr="0029225A">
        <w:rPr>
          <w:rFonts w:eastAsia="Arial" w:cs="Arial"/>
        </w:rPr>
        <w:t>Slutproduktet for SO1 er en power point, som danner udgangspunkt for jeres mundtlige fremlæggelse.</w:t>
      </w:r>
    </w:p>
    <w:p w14:paraId="5AE463CF" w14:textId="77777777" w:rsidR="00A72781" w:rsidRPr="0029225A" w:rsidRDefault="00A72781" w:rsidP="00A72781">
      <w:pPr>
        <w:spacing w:after="0" w:line="240" w:lineRule="auto"/>
        <w:rPr>
          <w:rFonts w:eastAsia="Arial" w:cs="Arial"/>
        </w:rPr>
      </w:pPr>
      <w:r w:rsidRPr="0029225A">
        <w:rPr>
          <w:rFonts w:eastAsia="Arial" w:cs="Arial"/>
        </w:rPr>
        <w:t>Evaluering/bedømmelse</w:t>
      </w:r>
    </w:p>
    <w:p w14:paraId="06D5F25D" w14:textId="54CDBFEC" w:rsidR="00A72781" w:rsidRPr="0029225A" w:rsidRDefault="00A72781" w:rsidP="00A72781">
      <w:pPr>
        <w:spacing w:after="0" w:line="240" w:lineRule="auto"/>
        <w:rPr>
          <w:rFonts w:eastAsia="Arial" w:cs="Arial"/>
        </w:rPr>
      </w:pPr>
      <w:r w:rsidRPr="691084C1">
        <w:rPr>
          <w:rFonts w:eastAsia="Arial" w:cs="Arial"/>
        </w:rPr>
        <w:t>Der gives en samlet karakter efter den mundtlige fremlæggel</w:t>
      </w:r>
      <w:r w:rsidR="4C24AC11" w:rsidRPr="691084C1">
        <w:rPr>
          <w:rFonts w:eastAsia="Arial" w:cs="Arial"/>
        </w:rPr>
        <w:t>s</w:t>
      </w:r>
      <w:r w:rsidRPr="691084C1">
        <w:rPr>
          <w:rFonts w:eastAsia="Arial" w:cs="Arial"/>
        </w:rPr>
        <w:t>e. Karakteren baseres på følgende elementer:</w:t>
      </w:r>
    </w:p>
    <w:p w14:paraId="58BF9E6B" w14:textId="77777777" w:rsidR="00A72781" w:rsidRPr="0029225A" w:rsidRDefault="00A72781" w:rsidP="00A72781">
      <w:pPr>
        <w:spacing w:after="0" w:line="240" w:lineRule="auto"/>
        <w:rPr>
          <w:rFonts w:eastAsia="Arial" w:cs="Arial"/>
        </w:rPr>
      </w:pPr>
      <w:r w:rsidRPr="0029225A">
        <w:rPr>
          <w:rFonts w:eastAsia="Arial" w:cs="Arial"/>
        </w:rPr>
        <w:t>•Arbejdet med kvantitativ metode (spørgeskema, dataindsamling, databehandling og præsentation)</w:t>
      </w:r>
    </w:p>
    <w:p w14:paraId="4A2D5765" w14:textId="77777777" w:rsidR="00A72781" w:rsidRPr="0029225A" w:rsidRDefault="00A72781" w:rsidP="00A72781">
      <w:pPr>
        <w:spacing w:after="0" w:line="240" w:lineRule="auto"/>
        <w:rPr>
          <w:rFonts w:eastAsia="Arial" w:cs="Arial"/>
        </w:rPr>
      </w:pPr>
      <w:r w:rsidRPr="0029225A">
        <w:rPr>
          <w:rFonts w:eastAsia="Arial" w:cs="Arial"/>
        </w:rPr>
        <w:t>•Grafiske præsentationer af resultater</w:t>
      </w:r>
    </w:p>
    <w:p w14:paraId="487EA671" w14:textId="77777777" w:rsidR="00A72781" w:rsidRPr="0029225A" w:rsidRDefault="00A72781" w:rsidP="00A72781">
      <w:pPr>
        <w:spacing w:after="0" w:line="240" w:lineRule="auto"/>
        <w:rPr>
          <w:rFonts w:eastAsia="Arial" w:cs="Arial"/>
        </w:rPr>
      </w:pPr>
      <w:r w:rsidRPr="0029225A">
        <w:rPr>
          <w:rFonts w:eastAsia="Arial" w:cs="Arial"/>
        </w:rPr>
        <w:t>•Opsamling af vigtige konklusioner</w:t>
      </w:r>
    </w:p>
    <w:p w14:paraId="3DC41458" w14:textId="77777777" w:rsidR="00A72781" w:rsidRPr="0029225A" w:rsidRDefault="00A72781" w:rsidP="00A72781">
      <w:pPr>
        <w:spacing w:after="0" w:line="240" w:lineRule="auto"/>
        <w:rPr>
          <w:rFonts w:eastAsia="Arial" w:cs="Arial"/>
        </w:rPr>
      </w:pPr>
      <w:r w:rsidRPr="0029225A">
        <w:rPr>
          <w:rFonts w:eastAsia="Arial" w:cs="Arial"/>
        </w:rPr>
        <w:t>•Faglig dybde og selvstændighed</w:t>
      </w:r>
    </w:p>
    <w:p w14:paraId="264D3EE6" w14:textId="77777777" w:rsidR="00A72781" w:rsidRPr="0029225A" w:rsidRDefault="00A72781" w:rsidP="00A72781">
      <w:pPr>
        <w:spacing w:after="0" w:line="240" w:lineRule="auto"/>
        <w:rPr>
          <w:rFonts w:eastAsia="Arial" w:cs="Arial"/>
        </w:rPr>
      </w:pPr>
      <w:r w:rsidRPr="0029225A">
        <w:rPr>
          <w:rFonts w:eastAsia="Arial" w:cs="Arial"/>
        </w:rPr>
        <w:t>•Forståelse for de indgående fag og deres faglige metoder</w:t>
      </w:r>
    </w:p>
    <w:p w14:paraId="7C72C99B" w14:textId="77777777" w:rsidR="00A72781" w:rsidRPr="0029225A" w:rsidRDefault="00A72781" w:rsidP="00A72781">
      <w:pPr>
        <w:spacing w:after="0" w:line="240" w:lineRule="auto"/>
        <w:rPr>
          <w:rFonts w:eastAsia="Arial" w:cs="Arial"/>
        </w:rPr>
      </w:pPr>
      <w:r w:rsidRPr="0029225A">
        <w:rPr>
          <w:rFonts w:eastAsia="Arial" w:cs="Arial"/>
        </w:rPr>
        <w:t>•Det tværfaglige samspil</w:t>
      </w:r>
    </w:p>
    <w:p w14:paraId="5AAD2728" w14:textId="77777777" w:rsidR="00A72781" w:rsidRPr="0029225A" w:rsidRDefault="00A72781" w:rsidP="00A72781">
      <w:pPr>
        <w:spacing w:after="0" w:line="240" w:lineRule="auto"/>
        <w:rPr>
          <w:rFonts w:eastAsia="Arial" w:cs="Arial"/>
        </w:rPr>
      </w:pPr>
    </w:p>
    <w:p w14:paraId="3FC42071" w14:textId="2E6B4BAC" w:rsidR="00A72781" w:rsidRPr="0029225A" w:rsidRDefault="00A72781" w:rsidP="00A72781">
      <w:pPr>
        <w:spacing w:after="0" w:line="240" w:lineRule="auto"/>
        <w:rPr>
          <w:rFonts w:eastAsia="Arial" w:cs="Arial"/>
          <w:b/>
          <w:color w:val="000000" w:themeColor="text1"/>
          <w:u w:val="single"/>
          <w:lang w:eastAsia="da-DK"/>
        </w:rPr>
      </w:pPr>
      <w:r w:rsidRPr="0029225A">
        <w:rPr>
          <w:rFonts w:eastAsia="Arial" w:cs="Arial"/>
          <w:b/>
          <w:color w:val="000000" w:themeColor="text1"/>
          <w:u w:val="single"/>
          <w:lang w:eastAsia="da-DK"/>
        </w:rPr>
        <w:t>Nedenfor er oplistet særfaglige mål fra de tr</w:t>
      </w:r>
      <w:r w:rsidR="00F21C66">
        <w:rPr>
          <w:rFonts w:eastAsia="Arial" w:cs="Arial"/>
          <w:b/>
          <w:color w:val="000000" w:themeColor="text1"/>
          <w:u w:val="single"/>
          <w:lang w:eastAsia="da-DK"/>
        </w:rPr>
        <w:t>e fags læreplaner – mål, som SO1</w:t>
      </w:r>
      <w:r w:rsidRPr="0029225A">
        <w:rPr>
          <w:rFonts w:eastAsia="Arial" w:cs="Arial"/>
          <w:b/>
          <w:color w:val="000000" w:themeColor="text1"/>
          <w:u w:val="single"/>
          <w:lang w:eastAsia="da-DK"/>
        </w:rPr>
        <w:t xml:space="preserve"> arbejdet bringer jer tættere på at have fået opfyldt</w:t>
      </w:r>
      <w:r w:rsidRPr="00516B55">
        <w:rPr>
          <w:rFonts w:ascii="Wingdings" w:eastAsia="Wingdings" w:hAnsi="Wingdings" w:cs="Wingdings"/>
          <w:b/>
          <w:color w:val="000000" w:themeColor="text1"/>
          <w:u w:val="single"/>
          <w:lang w:eastAsia="da-DK"/>
        </w:rPr>
        <w:t></w:t>
      </w:r>
    </w:p>
    <w:p w14:paraId="621D7301" w14:textId="77777777" w:rsidR="00A72781" w:rsidRPr="0029225A" w:rsidRDefault="00A72781" w:rsidP="00A72781">
      <w:pPr>
        <w:spacing w:after="0" w:line="240" w:lineRule="auto"/>
        <w:rPr>
          <w:rFonts w:eastAsia="Arial" w:cs="Arial"/>
          <w:color w:val="000000" w:themeColor="text1"/>
          <w:lang w:eastAsia="da-DK"/>
        </w:rPr>
      </w:pPr>
    </w:p>
    <w:p w14:paraId="1ED1D30B" w14:textId="77777777" w:rsidR="00A72781" w:rsidRPr="0029225A" w:rsidRDefault="00A72781" w:rsidP="00A72781">
      <w:pPr>
        <w:spacing w:after="0" w:line="240" w:lineRule="auto"/>
        <w:rPr>
          <w:rFonts w:eastAsia="Arial" w:cs="Arial"/>
          <w:b/>
          <w:bCs/>
          <w:color w:val="000000" w:themeColor="text1"/>
          <w:lang w:eastAsia="da-DK"/>
        </w:rPr>
      </w:pPr>
      <w:r w:rsidRPr="0029225A">
        <w:rPr>
          <w:rFonts w:eastAsia="Arial" w:cs="Arial"/>
          <w:b/>
          <w:bCs/>
          <w:color w:val="000000" w:themeColor="text1"/>
          <w:lang w:eastAsia="da-DK"/>
        </w:rPr>
        <w:t>Særfaglige mål for matematik</w:t>
      </w:r>
    </w:p>
    <w:p w14:paraId="729A1320" w14:textId="77777777" w:rsidR="00A72781" w:rsidRPr="0029225A" w:rsidRDefault="00A72781" w:rsidP="00A72781">
      <w:pPr>
        <w:spacing w:after="0" w:line="240" w:lineRule="auto"/>
        <w:rPr>
          <w:rFonts w:eastAsia="Arial" w:cs="Arial"/>
          <w:color w:val="000000" w:themeColor="text1"/>
          <w:lang w:eastAsia="da-DK"/>
        </w:rPr>
      </w:pPr>
    </w:p>
    <w:p w14:paraId="1BDCB36E" w14:textId="77777777" w:rsidR="00A72781" w:rsidRPr="0029225A" w:rsidRDefault="00A72781" w:rsidP="00A72781">
      <w:pPr>
        <w:spacing w:after="0" w:line="240" w:lineRule="auto"/>
        <w:rPr>
          <w:rFonts w:eastAsia="Arial" w:cs="Arial"/>
          <w:color w:val="000000" w:themeColor="text1"/>
          <w:lang w:eastAsia="da-DK"/>
        </w:rPr>
      </w:pPr>
      <w:r w:rsidRPr="0029225A">
        <w:rPr>
          <w:rFonts w:eastAsia="Arial" w:cs="Arial"/>
          <w:color w:val="000000" w:themeColor="text1"/>
          <w:lang w:eastAsia="da-DK"/>
        </w:rPr>
        <w:t>Begrebet repræsentativitet (Indsamle repræsentative data)</w:t>
      </w:r>
    </w:p>
    <w:p w14:paraId="7CDC3FB9" w14:textId="77777777" w:rsidR="00A72781" w:rsidRPr="0029225A" w:rsidRDefault="00A72781" w:rsidP="00A72781">
      <w:pPr>
        <w:spacing w:after="0" w:line="240" w:lineRule="auto"/>
        <w:rPr>
          <w:rFonts w:eastAsia="Arial" w:cs="Arial"/>
          <w:color w:val="000000" w:themeColor="text1"/>
          <w:lang w:eastAsia="da-DK"/>
        </w:rPr>
      </w:pPr>
      <w:r w:rsidRPr="0029225A">
        <w:rPr>
          <w:rFonts w:eastAsia="Arial" w:cs="Arial"/>
          <w:color w:val="000000" w:themeColor="text1"/>
          <w:lang w:eastAsia="da-DK"/>
        </w:rPr>
        <w:t xml:space="preserve">Udarbejdelse af pivottabel samt grafer i Excel </w:t>
      </w:r>
    </w:p>
    <w:p w14:paraId="2885A853" w14:textId="77777777" w:rsidR="00A72781" w:rsidRPr="0029225A" w:rsidRDefault="00A72781" w:rsidP="00A72781">
      <w:pPr>
        <w:spacing w:after="0" w:line="240" w:lineRule="auto"/>
        <w:rPr>
          <w:rFonts w:eastAsia="Arial" w:cs="Arial"/>
          <w:color w:val="000000" w:themeColor="text1"/>
          <w:lang w:eastAsia="da-DK"/>
        </w:rPr>
      </w:pPr>
      <w:r w:rsidRPr="0029225A">
        <w:rPr>
          <w:rFonts w:eastAsia="Arial" w:cs="Arial"/>
          <w:color w:val="000000" w:themeColor="text1"/>
          <w:lang w:eastAsia="da-DK"/>
        </w:rPr>
        <w:t xml:space="preserve">Udarbejde statistiske </w:t>
      </w:r>
      <w:proofErr w:type="spellStart"/>
      <w:r w:rsidRPr="0029225A">
        <w:rPr>
          <w:rFonts w:eastAsia="Arial" w:cs="Arial"/>
          <w:color w:val="000000" w:themeColor="text1"/>
          <w:lang w:eastAsia="da-DK"/>
        </w:rPr>
        <w:t>deskriptorer</w:t>
      </w:r>
      <w:proofErr w:type="spellEnd"/>
      <w:r w:rsidRPr="0029225A">
        <w:rPr>
          <w:rFonts w:eastAsia="Arial" w:cs="Arial"/>
          <w:color w:val="000000" w:themeColor="text1"/>
          <w:lang w:eastAsia="da-DK"/>
        </w:rPr>
        <w:t xml:space="preserve"> og/eller arbejde med regressionsmodeller</w:t>
      </w:r>
    </w:p>
    <w:p w14:paraId="2A974568" w14:textId="77777777" w:rsidR="00A72781" w:rsidRPr="0029225A" w:rsidRDefault="00A72781" w:rsidP="00A72781">
      <w:pPr>
        <w:spacing w:after="0" w:line="240" w:lineRule="auto"/>
        <w:rPr>
          <w:rFonts w:eastAsia="Arial" w:cs="Arial"/>
          <w:color w:val="000000" w:themeColor="text1"/>
          <w:lang w:eastAsia="da-DK"/>
        </w:rPr>
      </w:pPr>
    </w:p>
    <w:p w14:paraId="084E64AD" w14:textId="77777777" w:rsidR="00A72781" w:rsidRPr="0029225A" w:rsidRDefault="00A72781" w:rsidP="00A72781">
      <w:pPr>
        <w:spacing w:after="0" w:line="240" w:lineRule="auto"/>
        <w:rPr>
          <w:rFonts w:eastAsia="Arial" w:cs="Arial"/>
          <w:b/>
          <w:bCs/>
          <w:color w:val="000000" w:themeColor="text1"/>
          <w:lang w:eastAsia="da-DK"/>
        </w:rPr>
      </w:pPr>
      <w:r w:rsidRPr="0029225A">
        <w:rPr>
          <w:rFonts w:eastAsia="Arial" w:cs="Arial"/>
          <w:b/>
          <w:bCs/>
          <w:color w:val="000000" w:themeColor="text1"/>
          <w:lang w:eastAsia="da-DK"/>
        </w:rPr>
        <w:t>Særfaglige mål for informatik</w:t>
      </w:r>
    </w:p>
    <w:p w14:paraId="4278F5AC" w14:textId="77777777" w:rsidR="00A72781" w:rsidRPr="0029225A" w:rsidRDefault="00A72781" w:rsidP="00A72781">
      <w:pPr>
        <w:spacing w:after="0" w:line="240" w:lineRule="auto"/>
        <w:rPr>
          <w:rFonts w:eastAsia="Arial" w:cs="Arial"/>
          <w:b/>
          <w:bCs/>
          <w:color w:val="000000" w:themeColor="text1"/>
          <w:lang w:eastAsia="da-DK"/>
        </w:rPr>
      </w:pPr>
    </w:p>
    <w:p w14:paraId="3575A37F" w14:textId="77777777" w:rsidR="00A72781" w:rsidRPr="0029225A" w:rsidRDefault="00A72781" w:rsidP="00A72781">
      <w:pPr>
        <w:spacing w:after="0" w:line="240" w:lineRule="auto"/>
        <w:jc w:val="both"/>
        <w:rPr>
          <w:rFonts w:eastAsia="Arial" w:cs="Arial"/>
          <w:bCs/>
          <w:color w:val="000000" w:themeColor="text1"/>
          <w:lang w:eastAsia="da-DK"/>
        </w:rPr>
      </w:pPr>
      <w:r w:rsidRPr="0029225A">
        <w:rPr>
          <w:rFonts w:eastAsia="Arial" w:cs="Arial"/>
          <w:bCs/>
          <w:color w:val="000000" w:themeColor="text1"/>
          <w:lang w:eastAsia="da-DK"/>
        </w:rPr>
        <w:t>Undersøge hvordan it-systemer (herunder sociale medier) har betydning for og påvirker menneskelige aktiviteter</w:t>
      </w:r>
    </w:p>
    <w:p w14:paraId="7D0E1B12" w14:textId="77777777" w:rsidR="00A72781" w:rsidRPr="0029225A" w:rsidRDefault="00A72781" w:rsidP="00A72781">
      <w:pPr>
        <w:spacing w:after="0" w:line="240" w:lineRule="auto"/>
        <w:jc w:val="both"/>
        <w:rPr>
          <w:rFonts w:eastAsia="Arial" w:cs="Arial"/>
          <w:bCs/>
          <w:color w:val="000000" w:themeColor="text1"/>
          <w:lang w:eastAsia="da-DK"/>
        </w:rPr>
      </w:pPr>
      <w:r w:rsidRPr="0029225A">
        <w:rPr>
          <w:rFonts w:eastAsia="Arial" w:cs="Arial"/>
          <w:bCs/>
          <w:color w:val="000000" w:themeColor="text1"/>
          <w:lang w:eastAsia="da-DK"/>
        </w:rPr>
        <w:t>design af en brugergrænseflade (her et spørgeskema), og den tilhørende interaktion</w:t>
      </w:r>
    </w:p>
    <w:p w14:paraId="21317CE0" w14:textId="77777777" w:rsidR="00A72781" w:rsidRPr="0029225A" w:rsidRDefault="00A72781" w:rsidP="00A72781">
      <w:pPr>
        <w:spacing w:after="0" w:line="240" w:lineRule="auto"/>
        <w:jc w:val="both"/>
        <w:rPr>
          <w:rFonts w:eastAsia="Arial" w:cs="Arial"/>
          <w:bCs/>
          <w:color w:val="000000" w:themeColor="text1"/>
          <w:lang w:eastAsia="da-DK"/>
        </w:rPr>
      </w:pPr>
      <w:r w:rsidRPr="0029225A">
        <w:rPr>
          <w:rFonts w:eastAsia="Arial" w:cs="Arial"/>
          <w:bCs/>
          <w:color w:val="000000" w:themeColor="text1"/>
          <w:lang w:eastAsia="da-DK"/>
        </w:rPr>
        <w:t>Indsamle og behandle data med relevante informationsteknologiske værktøjer såsom Excel, undersøgelsesværktøjer, sociale medier etc.</w:t>
      </w:r>
    </w:p>
    <w:p w14:paraId="02905041" w14:textId="77777777" w:rsidR="00A72781" w:rsidRPr="0029225A" w:rsidRDefault="00A72781" w:rsidP="00A72781">
      <w:pPr>
        <w:spacing w:after="0" w:line="240" w:lineRule="auto"/>
        <w:jc w:val="both"/>
        <w:rPr>
          <w:rFonts w:eastAsia="Arial" w:cs="Arial"/>
          <w:bCs/>
          <w:color w:val="000000" w:themeColor="text1"/>
          <w:lang w:eastAsia="da-DK"/>
        </w:rPr>
      </w:pPr>
      <w:r w:rsidRPr="0029225A">
        <w:rPr>
          <w:iCs/>
          <w:color w:val="000000"/>
        </w:rPr>
        <w:t>Præsentere den indsamlet data fra undersøgelsen ved brug af E/R diagram </w:t>
      </w:r>
    </w:p>
    <w:p w14:paraId="75638DE6" w14:textId="77777777" w:rsidR="00A72781" w:rsidRPr="0029225A" w:rsidRDefault="00A72781" w:rsidP="00A72781">
      <w:pPr>
        <w:spacing w:after="0" w:line="240" w:lineRule="auto"/>
        <w:jc w:val="both"/>
        <w:rPr>
          <w:rFonts w:eastAsia="Arial" w:cs="Arial"/>
          <w:bCs/>
          <w:color w:val="000000" w:themeColor="text1"/>
          <w:lang w:eastAsia="da-DK"/>
        </w:rPr>
      </w:pPr>
    </w:p>
    <w:p w14:paraId="0747AAEB" w14:textId="77777777" w:rsidR="00A72781" w:rsidRPr="0029225A" w:rsidRDefault="00A72781" w:rsidP="00A72781">
      <w:pPr>
        <w:spacing w:after="0" w:line="240" w:lineRule="auto"/>
        <w:jc w:val="both"/>
        <w:rPr>
          <w:rFonts w:eastAsia="Arial" w:cs="Arial"/>
          <w:color w:val="000000" w:themeColor="text1"/>
          <w:lang w:eastAsia="da-DK"/>
        </w:rPr>
      </w:pPr>
    </w:p>
    <w:p w14:paraId="6374B53D" w14:textId="77777777" w:rsidR="00A72781" w:rsidRPr="0029225A" w:rsidRDefault="00A72781" w:rsidP="00A72781">
      <w:pPr>
        <w:spacing w:after="0" w:line="240" w:lineRule="auto"/>
        <w:rPr>
          <w:rFonts w:eastAsia="Arial" w:cs="Arial"/>
          <w:color w:val="000000" w:themeColor="text1"/>
          <w:lang w:eastAsia="da-DK"/>
        </w:rPr>
      </w:pPr>
    </w:p>
    <w:p w14:paraId="0F59C406" w14:textId="77777777" w:rsidR="00A72781" w:rsidRPr="0029225A" w:rsidRDefault="00A72781" w:rsidP="00A72781">
      <w:pPr>
        <w:spacing w:after="0" w:line="240" w:lineRule="auto"/>
        <w:rPr>
          <w:rFonts w:eastAsia="Arial" w:cs="Arial"/>
          <w:b/>
          <w:bCs/>
          <w:color w:val="000000" w:themeColor="text1"/>
          <w:lang w:eastAsia="da-DK"/>
        </w:rPr>
      </w:pPr>
      <w:r w:rsidRPr="0029225A">
        <w:rPr>
          <w:rFonts w:eastAsia="Arial" w:cs="Arial"/>
          <w:b/>
          <w:bCs/>
          <w:color w:val="000000" w:themeColor="text1"/>
          <w:lang w:eastAsia="da-DK"/>
        </w:rPr>
        <w:t>Særfaglige mål for samfundsfag</w:t>
      </w:r>
    </w:p>
    <w:p w14:paraId="01C1CC03" w14:textId="77777777" w:rsidR="00A72781" w:rsidRPr="0029225A" w:rsidRDefault="00A72781" w:rsidP="00A72781">
      <w:pPr>
        <w:spacing w:after="0" w:line="240" w:lineRule="auto"/>
        <w:rPr>
          <w:rFonts w:eastAsia="Arial" w:cs="Arial"/>
          <w:b/>
          <w:bCs/>
          <w:color w:val="000000" w:themeColor="text1"/>
          <w:lang w:eastAsia="da-DK"/>
        </w:rPr>
      </w:pPr>
    </w:p>
    <w:p w14:paraId="02BC3A8D"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undersøge sammenhænge mellem relevante baggrundsvariable og sociale og kulturelle mønstre</w:t>
      </w:r>
    </w:p>
    <w:p w14:paraId="0A1EF431"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 xml:space="preserve">demonstrere viden om fagets identitet og metoder </w:t>
      </w:r>
    </w:p>
    <w:p w14:paraId="608AB26B"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formulere samfundsfaglige spørgsmål og indsamle, kritisk vurdere og anvende forskellige materialetyper til at dokumentere faglige sammenhænge</w:t>
      </w:r>
    </w:p>
    <w:p w14:paraId="43EB950C"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formidle indholdet i enkle modeller, tabeller og diagrammer med brug af digitale hjælpemidler</w:t>
      </w:r>
    </w:p>
    <w:p w14:paraId="3FC1BD62"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kernestof – indgår i arbejdet med sociologi (identitetsdannelse og socialisering ̶ sociale og kulturelle forskelle) samt Metode ̶ (kvantitativ og kvalitativ metode)</w:t>
      </w:r>
    </w:p>
    <w:p w14:paraId="068B3225" w14:textId="77777777" w:rsidR="00A72781" w:rsidRPr="0029225A" w:rsidRDefault="00A72781" w:rsidP="00A72781">
      <w:pPr>
        <w:spacing w:after="0" w:line="240" w:lineRule="auto"/>
        <w:rPr>
          <w:rFonts w:eastAsia="Arial" w:cs="Arial"/>
          <w:bCs/>
          <w:color w:val="000000" w:themeColor="text1"/>
          <w:u w:val="single"/>
          <w:lang w:eastAsia="da-DK"/>
        </w:rPr>
      </w:pPr>
    </w:p>
    <w:p w14:paraId="250F6B3E" w14:textId="77777777" w:rsidR="00A72781" w:rsidRPr="0029225A" w:rsidRDefault="00A72781" w:rsidP="00A72781">
      <w:pPr>
        <w:spacing w:after="0" w:line="240" w:lineRule="auto"/>
        <w:rPr>
          <w:rFonts w:eastAsia="Arial" w:cs="Arial"/>
          <w:bCs/>
          <w:color w:val="000000" w:themeColor="text1"/>
          <w:u w:val="single"/>
          <w:lang w:eastAsia="da-DK"/>
        </w:rPr>
      </w:pPr>
    </w:p>
    <w:p w14:paraId="5B91ED08" w14:textId="77777777" w:rsidR="00A72781" w:rsidRPr="0029225A" w:rsidRDefault="00A72781" w:rsidP="00A72781">
      <w:pPr>
        <w:spacing w:after="0" w:line="240" w:lineRule="auto"/>
        <w:jc w:val="center"/>
        <w:rPr>
          <w:rFonts w:eastAsia="Arial" w:cs="Arial"/>
          <w:b/>
          <w:bCs/>
          <w:color w:val="000000" w:themeColor="text1"/>
          <w:u w:val="single"/>
          <w:lang w:eastAsia="da-DK"/>
        </w:rPr>
      </w:pPr>
      <w:r w:rsidRPr="0029225A">
        <w:rPr>
          <w:rFonts w:eastAsia="Arial" w:cs="Arial"/>
          <w:b/>
          <w:bCs/>
          <w:color w:val="000000" w:themeColor="text1"/>
          <w:u w:val="single"/>
          <w:lang w:eastAsia="da-DK"/>
        </w:rPr>
        <w:lastRenderedPageBreak/>
        <w:t>Opgaveformulering</w:t>
      </w:r>
    </w:p>
    <w:p w14:paraId="083F3F00" w14:textId="77777777" w:rsidR="00A72781" w:rsidRPr="0029225A" w:rsidRDefault="00A72781" w:rsidP="00A72781">
      <w:pPr>
        <w:spacing w:after="0" w:line="240" w:lineRule="auto"/>
        <w:jc w:val="center"/>
        <w:rPr>
          <w:rFonts w:eastAsia="Arial" w:cs="Arial"/>
          <w:b/>
          <w:bCs/>
          <w:color w:val="000000" w:themeColor="text1"/>
          <w:u w:val="single"/>
          <w:lang w:eastAsia="da-DK"/>
        </w:rPr>
      </w:pPr>
    </w:p>
    <w:p w14:paraId="7D609679"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Hvordan bruger danskere forskellige sociale medier?</w:t>
      </w:r>
    </w:p>
    <w:p w14:paraId="7D7997FD" w14:textId="77777777" w:rsidR="00A72781" w:rsidRPr="0029225A" w:rsidRDefault="00A72781" w:rsidP="00A72781">
      <w:pPr>
        <w:spacing w:after="0" w:line="240" w:lineRule="auto"/>
        <w:rPr>
          <w:rFonts w:eastAsia="Arial" w:cs="Arial"/>
          <w:bCs/>
          <w:color w:val="000000" w:themeColor="text1"/>
          <w:lang w:eastAsia="da-DK"/>
        </w:rPr>
      </w:pPr>
    </w:p>
    <w:p w14:paraId="3CC8C4D0"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Problemstillinger</w:t>
      </w:r>
    </w:p>
    <w:p w14:paraId="7D333BCC" w14:textId="77777777" w:rsidR="00A72781" w:rsidRPr="0029225A" w:rsidRDefault="00A72781" w:rsidP="00A72781">
      <w:pPr>
        <w:spacing w:after="0" w:line="240" w:lineRule="auto"/>
        <w:rPr>
          <w:rFonts w:eastAsia="Arial" w:cs="Arial"/>
          <w:bCs/>
          <w:color w:val="000000" w:themeColor="text1"/>
          <w:lang w:eastAsia="da-DK"/>
        </w:rPr>
      </w:pPr>
    </w:p>
    <w:p w14:paraId="3189F1F4"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1 – hvilke sociale medier bruges?</w:t>
      </w:r>
    </w:p>
    <w:p w14:paraId="1413E666"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2 – hvordan bruges disse sociale medier?</w:t>
      </w:r>
    </w:p>
    <w:p w14:paraId="5A7A98D7"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3 – hvilke årsager er der til, at disse medier bruges på denne måde?</w:t>
      </w:r>
    </w:p>
    <w:p w14:paraId="2C465C61" w14:textId="77777777" w:rsidR="00A72781" w:rsidRPr="0029225A" w:rsidRDefault="00A72781" w:rsidP="00A72781">
      <w:pPr>
        <w:spacing w:after="0" w:line="240" w:lineRule="auto"/>
        <w:rPr>
          <w:rFonts w:eastAsia="Arial" w:cs="Arial"/>
          <w:bCs/>
          <w:color w:val="000000" w:themeColor="text1"/>
          <w:lang w:eastAsia="da-DK"/>
        </w:rPr>
      </w:pPr>
    </w:p>
    <w:p w14:paraId="2252BAC6" w14:textId="77777777" w:rsidR="00A72781" w:rsidRPr="0029225A" w:rsidRDefault="00A72781" w:rsidP="00A72781">
      <w:pPr>
        <w:spacing w:after="0" w:line="240" w:lineRule="auto"/>
        <w:rPr>
          <w:rFonts w:eastAsia="Arial" w:cs="Arial"/>
          <w:bCs/>
          <w:color w:val="000000" w:themeColor="text1"/>
          <w:lang w:eastAsia="da-DK"/>
        </w:rPr>
      </w:pPr>
    </w:p>
    <w:p w14:paraId="5AD406FC"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I skal altså gruppevis undersøge brug af sociale medier i en af jer udvalgt befolkningsgruppe – ud fra en hypotese om, hvordan dette formodentlig er i denne befolkningsgruppe og hvorfor</w:t>
      </w:r>
    </w:p>
    <w:p w14:paraId="131CCF36" w14:textId="77777777" w:rsidR="00A72781" w:rsidRPr="0029225A" w:rsidRDefault="00A72781" w:rsidP="00A72781">
      <w:pPr>
        <w:spacing w:after="0" w:line="240" w:lineRule="auto"/>
        <w:rPr>
          <w:rFonts w:eastAsia="Arial" w:cs="Arial"/>
          <w:b/>
          <w:bCs/>
          <w:color w:val="000000" w:themeColor="text1"/>
          <w:u w:val="single"/>
          <w:lang w:eastAsia="da-DK"/>
        </w:rPr>
      </w:pPr>
    </w:p>
    <w:p w14:paraId="5346000A" w14:textId="77777777" w:rsidR="00A72781" w:rsidRPr="0029225A" w:rsidRDefault="00A72781" w:rsidP="00A72781">
      <w:pPr>
        <w:spacing w:after="0" w:line="240" w:lineRule="auto"/>
        <w:rPr>
          <w:rFonts w:eastAsia="Arial" w:cs="Arial"/>
          <w:b/>
          <w:bCs/>
          <w:color w:val="000000" w:themeColor="text1"/>
          <w:u w:val="single"/>
          <w:lang w:eastAsia="da-DK"/>
        </w:rPr>
      </w:pPr>
    </w:p>
    <w:p w14:paraId="3F7C6D07" w14:textId="77777777" w:rsidR="00A72781" w:rsidRPr="0029225A" w:rsidRDefault="00A72781" w:rsidP="00A72781">
      <w:pPr>
        <w:spacing w:after="0" w:line="240" w:lineRule="auto"/>
        <w:rPr>
          <w:rFonts w:eastAsia="Arial" w:cs="Arial"/>
          <w:b/>
          <w:bCs/>
          <w:color w:val="000000" w:themeColor="text1"/>
          <w:u w:val="single"/>
          <w:lang w:eastAsia="da-DK"/>
        </w:rPr>
      </w:pPr>
    </w:p>
    <w:p w14:paraId="236F86E0"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Fremgangsmåde</w:t>
      </w:r>
    </w:p>
    <w:p w14:paraId="08961758" w14:textId="77777777" w:rsidR="00A72781" w:rsidRPr="0029225A" w:rsidRDefault="00A72781" w:rsidP="00A72781">
      <w:pPr>
        <w:spacing w:after="0" w:line="240" w:lineRule="auto"/>
        <w:rPr>
          <w:rFonts w:eastAsia="Arial" w:cs="Arial"/>
          <w:bCs/>
          <w:color w:val="000000" w:themeColor="text1"/>
          <w:lang w:eastAsia="da-DK"/>
        </w:rPr>
      </w:pPr>
    </w:p>
    <w:p w14:paraId="010A47E4"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I vælger den del af danskerne, som I vil undersøge brugen af sociale medier hos (Målgruppen vælges)</w:t>
      </w:r>
    </w:p>
    <w:p w14:paraId="02749CCC" w14:textId="77777777" w:rsidR="00A72781" w:rsidRPr="0029225A" w:rsidRDefault="00A72781" w:rsidP="00A72781">
      <w:pPr>
        <w:spacing w:after="0" w:line="240" w:lineRule="auto"/>
        <w:rPr>
          <w:rFonts w:eastAsia="Arial" w:cs="Arial"/>
          <w:bCs/>
          <w:color w:val="000000" w:themeColor="text1"/>
          <w:lang w:eastAsia="da-DK"/>
        </w:rPr>
      </w:pPr>
    </w:p>
    <w:p w14:paraId="4EAFDC9B"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I udarbejder hypoteser, som viser, hvad I tror, I vil finde af svar på 1, 2 og 3</w:t>
      </w:r>
    </w:p>
    <w:p w14:paraId="4BAF08E0"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1 - laver en gruppe spørgsmål som gennem svarene på disse kan illustrere, hvem det er, at I har spurgt (baggrundsvariable/demografiske data)</w:t>
      </w:r>
    </w:p>
    <w:p w14:paraId="14F44D73"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2 - I laver en række spørgsmål, der kan afdække, hvilke sociale medier, der bruges blandt disse</w:t>
      </w:r>
    </w:p>
    <w:p w14:paraId="7B4BE09B"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3 -  I laver en række spørgsmål, der kan afdække, hvordan disse sociale medier bruges</w:t>
      </w:r>
    </w:p>
    <w:p w14:paraId="28F4A47A"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4 - I laver en række spørgsmål, der kan afdække, hvorfor disse bruges på denne måde i den gruppe, som svarer på jeres spørgsmål</w:t>
      </w:r>
    </w:p>
    <w:p w14:paraId="4C56B410" w14:textId="77777777" w:rsidR="00A72781" w:rsidRPr="0029225A" w:rsidRDefault="00A72781" w:rsidP="00A72781">
      <w:pPr>
        <w:spacing w:after="0" w:line="240" w:lineRule="auto"/>
        <w:rPr>
          <w:rFonts w:eastAsia="Arial" w:cs="Arial"/>
          <w:bCs/>
          <w:color w:val="000000" w:themeColor="text1"/>
          <w:lang w:eastAsia="da-DK"/>
        </w:rPr>
      </w:pPr>
    </w:p>
    <w:p w14:paraId="35469830" w14:textId="77777777" w:rsidR="00A72781" w:rsidRPr="0029225A" w:rsidRDefault="00A72781" w:rsidP="00A72781">
      <w:pPr>
        <w:spacing w:after="0" w:line="240" w:lineRule="auto"/>
        <w:rPr>
          <w:rFonts w:eastAsia="Arial" w:cs="Arial"/>
          <w:bCs/>
          <w:color w:val="000000" w:themeColor="text1"/>
          <w:lang w:eastAsia="da-DK"/>
        </w:rPr>
      </w:pPr>
      <w:r w:rsidRPr="0029225A">
        <w:rPr>
          <w:rFonts w:eastAsia="Arial" w:cs="Arial"/>
          <w:bCs/>
          <w:color w:val="000000" w:themeColor="text1"/>
          <w:lang w:eastAsia="da-DK"/>
        </w:rPr>
        <w:t>SPØRGESKEMA SKAL GODKENDES</w:t>
      </w:r>
      <w:bookmarkStart w:id="0" w:name="_GoBack"/>
      <w:bookmarkEnd w:id="0"/>
      <w:r w:rsidRPr="0029225A">
        <w:rPr>
          <w:rFonts w:eastAsia="Arial" w:cs="Arial"/>
          <w:bCs/>
          <w:color w:val="000000" w:themeColor="text1"/>
          <w:lang w:eastAsia="da-DK"/>
        </w:rPr>
        <w:t xml:space="preserve"> AF EN LÆRER, FØR DET SENDES UD FREDAG EFTERMIDDAG</w:t>
      </w:r>
    </w:p>
    <w:p w14:paraId="70494320" w14:textId="77777777" w:rsidR="00A72781" w:rsidRPr="0029225A" w:rsidRDefault="00A72781" w:rsidP="00A72781">
      <w:pPr>
        <w:spacing w:after="0" w:line="240" w:lineRule="auto"/>
        <w:rPr>
          <w:rFonts w:eastAsia="Arial" w:cs="Arial"/>
          <w:bCs/>
          <w:color w:val="000000" w:themeColor="text1"/>
          <w:lang w:eastAsia="da-DK"/>
        </w:rPr>
      </w:pPr>
    </w:p>
    <w:p w14:paraId="45A10CB9" w14:textId="77777777" w:rsidR="00A72781" w:rsidRPr="0029225A" w:rsidRDefault="00A72781" w:rsidP="00A72781">
      <w:pPr>
        <w:spacing w:after="0" w:line="240" w:lineRule="auto"/>
        <w:rPr>
          <w:rFonts w:eastAsia="Arial" w:cs="Arial"/>
          <w:bCs/>
          <w:color w:val="000000" w:themeColor="text1"/>
          <w:lang w:eastAsia="da-DK"/>
        </w:rPr>
        <w:sectPr w:rsidR="00A72781" w:rsidRPr="0029225A" w:rsidSect="00A72781">
          <w:footerReference w:type="default" r:id="rId11"/>
          <w:pgSz w:w="11906" w:h="16838"/>
          <w:pgMar w:top="993" w:right="1134" w:bottom="709" w:left="1134" w:header="708" w:footer="708" w:gutter="0"/>
          <w:cols w:space="708"/>
          <w:docGrid w:linePitch="360"/>
        </w:sectPr>
      </w:pPr>
    </w:p>
    <w:p w14:paraId="4E71F6D7" w14:textId="77777777" w:rsidR="00A72781" w:rsidRPr="0029225A" w:rsidRDefault="00A72781" w:rsidP="00A72781">
      <w:pPr>
        <w:spacing w:after="0" w:line="240" w:lineRule="auto"/>
        <w:rPr>
          <w:rFonts w:eastAsia="Arial" w:cs="Arial"/>
          <w:bCs/>
          <w:color w:val="000000" w:themeColor="text1"/>
          <w:lang w:eastAsia="da-DK"/>
        </w:rPr>
        <w:sectPr w:rsidR="00A72781" w:rsidRPr="0029225A" w:rsidSect="001D5013">
          <w:type w:val="continuous"/>
          <w:pgSz w:w="11906" w:h="16838"/>
          <w:pgMar w:top="1701" w:right="1134" w:bottom="1701" w:left="1134" w:header="708" w:footer="708" w:gutter="0"/>
          <w:cols w:space="708"/>
          <w:docGrid w:linePitch="360"/>
        </w:sectPr>
      </w:pPr>
    </w:p>
    <w:p w14:paraId="05176396" w14:textId="0A03AEA1" w:rsidR="00A72781" w:rsidRPr="0029225A" w:rsidRDefault="00A72781" w:rsidP="691084C1">
      <w:pPr>
        <w:rPr>
          <w:b/>
          <w:bCs/>
          <w:sz w:val="36"/>
          <w:szCs w:val="36"/>
        </w:rPr>
      </w:pPr>
      <w:r w:rsidRPr="691084C1">
        <w:rPr>
          <w:b/>
          <w:bCs/>
          <w:sz w:val="36"/>
          <w:szCs w:val="36"/>
        </w:rPr>
        <w:lastRenderedPageBreak/>
        <w:t>SO1 – skema 202</w:t>
      </w:r>
      <w:r w:rsidR="07EA4CEA" w:rsidRPr="691084C1">
        <w:rPr>
          <w:b/>
          <w:bCs/>
          <w:sz w:val="36"/>
          <w:szCs w:val="36"/>
        </w:rPr>
        <w:t>2</w:t>
      </w:r>
      <w:r w:rsidRPr="691084C1">
        <w:rPr>
          <w:b/>
          <w:bCs/>
          <w:sz w:val="36"/>
          <w:szCs w:val="36"/>
        </w:rPr>
        <w:t xml:space="preserve"> </w:t>
      </w:r>
    </w:p>
    <w:p w14:paraId="6D541DEC" w14:textId="77777777" w:rsidR="00A72781" w:rsidRPr="0029225A" w:rsidRDefault="00A72781" w:rsidP="00A72781">
      <w:pPr>
        <w:rPr>
          <w:i/>
          <w:sz w:val="24"/>
        </w:rPr>
      </w:pPr>
      <w:r w:rsidRPr="0029225A">
        <w:rPr>
          <w:i/>
          <w:sz w:val="24"/>
        </w:rPr>
        <w:t>SAMF, MAT, INF: Digitalisering – kortlægning af medieforbrug</w:t>
      </w:r>
    </w:p>
    <w:tbl>
      <w:tblPr>
        <w:tblStyle w:val="Tabel-Gitter"/>
        <w:tblW w:w="13320" w:type="dxa"/>
        <w:tblLook w:val="04A0" w:firstRow="1" w:lastRow="0" w:firstColumn="1" w:lastColumn="0" w:noHBand="0" w:noVBand="1"/>
      </w:tblPr>
      <w:tblGrid>
        <w:gridCol w:w="2830"/>
        <w:gridCol w:w="2410"/>
        <w:gridCol w:w="2552"/>
        <w:gridCol w:w="2693"/>
        <w:gridCol w:w="2835"/>
      </w:tblGrid>
      <w:tr w:rsidR="00A72781" w14:paraId="5A4D95F2" w14:textId="77777777" w:rsidTr="00510ADD">
        <w:tc>
          <w:tcPr>
            <w:tcW w:w="2830" w:type="dxa"/>
            <w:shd w:val="clear" w:color="auto" w:fill="F2F2F2" w:themeFill="background1" w:themeFillShade="F2"/>
          </w:tcPr>
          <w:p w14:paraId="4F0CDBEC" w14:textId="77777777" w:rsidR="00A72781" w:rsidRDefault="00A72781" w:rsidP="00510ADD">
            <w:r>
              <w:t>Fredag</w:t>
            </w:r>
          </w:p>
        </w:tc>
        <w:tc>
          <w:tcPr>
            <w:tcW w:w="2410" w:type="dxa"/>
            <w:shd w:val="clear" w:color="auto" w:fill="D0CECE" w:themeFill="background2" w:themeFillShade="E6"/>
          </w:tcPr>
          <w:p w14:paraId="3B5DC9DF" w14:textId="77777777" w:rsidR="00A72781" w:rsidRDefault="00A72781" w:rsidP="00510ADD">
            <w:r>
              <w:t>Weekend</w:t>
            </w:r>
          </w:p>
        </w:tc>
        <w:tc>
          <w:tcPr>
            <w:tcW w:w="2552" w:type="dxa"/>
            <w:shd w:val="clear" w:color="auto" w:fill="F2F2F2" w:themeFill="background1" w:themeFillShade="F2"/>
          </w:tcPr>
          <w:p w14:paraId="18164163" w14:textId="77777777" w:rsidR="00A72781" w:rsidRDefault="00A72781" w:rsidP="00510ADD">
            <w:r>
              <w:t>Mandag</w:t>
            </w:r>
          </w:p>
        </w:tc>
        <w:tc>
          <w:tcPr>
            <w:tcW w:w="2693" w:type="dxa"/>
            <w:shd w:val="clear" w:color="auto" w:fill="F2F2F2" w:themeFill="background1" w:themeFillShade="F2"/>
          </w:tcPr>
          <w:p w14:paraId="28D7307C" w14:textId="77777777" w:rsidR="00A72781" w:rsidRDefault="00A72781" w:rsidP="00510ADD">
            <w:r>
              <w:t>Tirsdag</w:t>
            </w:r>
          </w:p>
        </w:tc>
        <w:tc>
          <w:tcPr>
            <w:tcW w:w="2835" w:type="dxa"/>
            <w:shd w:val="clear" w:color="auto" w:fill="F2F2F2" w:themeFill="background1" w:themeFillShade="F2"/>
          </w:tcPr>
          <w:p w14:paraId="626BBD64" w14:textId="77777777" w:rsidR="00A72781" w:rsidRDefault="00A72781" w:rsidP="00510ADD">
            <w:r>
              <w:t>Onsdag eller torsdag</w:t>
            </w:r>
          </w:p>
        </w:tc>
      </w:tr>
      <w:tr w:rsidR="00A72781" w:rsidRPr="0029225A" w14:paraId="16BD8032" w14:textId="77777777" w:rsidTr="00510ADD">
        <w:tc>
          <w:tcPr>
            <w:tcW w:w="2830" w:type="dxa"/>
          </w:tcPr>
          <w:p w14:paraId="6D7E3EFA" w14:textId="77777777" w:rsidR="00A72781" w:rsidRPr="00205297" w:rsidRDefault="00A72781" w:rsidP="00510ADD">
            <w:pPr>
              <w:rPr>
                <w:sz w:val="20"/>
                <w:szCs w:val="20"/>
              </w:rPr>
            </w:pPr>
            <w:r>
              <w:rPr>
                <w:sz w:val="20"/>
                <w:szCs w:val="20"/>
              </w:rPr>
              <w:t>Almindelig undervisning</w:t>
            </w:r>
          </w:p>
        </w:tc>
        <w:tc>
          <w:tcPr>
            <w:tcW w:w="2410" w:type="dxa"/>
            <w:shd w:val="clear" w:color="auto" w:fill="D0CECE" w:themeFill="background2" w:themeFillShade="E6"/>
          </w:tcPr>
          <w:p w14:paraId="1F42E366" w14:textId="77777777" w:rsidR="00A72781" w:rsidRPr="00205297" w:rsidRDefault="00A72781" w:rsidP="00510ADD">
            <w:pPr>
              <w:rPr>
                <w:sz w:val="20"/>
                <w:szCs w:val="20"/>
              </w:rPr>
            </w:pPr>
            <w:r w:rsidRPr="00205297">
              <w:rPr>
                <w:sz w:val="20"/>
                <w:szCs w:val="20"/>
              </w:rPr>
              <w:t>…tid til empiriindsamling</w:t>
            </w:r>
          </w:p>
        </w:tc>
        <w:tc>
          <w:tcPr>
            <w:tcW w:w="2552" w:type="dxa"/>
            <w:shd w:val="clear" w:color="auto" w:fill="D0CECE" w:themeFill="background2" w:themeFillShade="E6"/>
          </w:tcPr>
          <w:p w14:paraId="641A8D27" w14:textId="77777777" w:rsidR="00A72781" w:rsidRPr="00205297" w:rsidRDefault="00A72781" w:rsidP="00510ADD">
            <w:pPr>
              <w:rPr>
                <w:sz w:val="20"/>
                <w:szCs w:val="20"/>
              </w:rPr>
            </w:pPr>
            <w:r w:rsidRPr="00205297">
              <w:rPr>
                <w:sz w:val="20"/>
                <w:szCs w:val="20"/>
              </w:rPr>
              <w:t>MAT</w:t>
            </w:r>
          </w:p>
          <w:p w14:paraId="69A60DD9" w14:textId="77777777" w:rsidR="00A72781" w:rsidRPr="00205297" w:rsidRDefault="00A72781" w:rsidP="00510ADD">
            <w:pPr>
              <w:rPr>
                <w:color w:val="FF0000"/>
                <w:sz w:val="20"/>
                <w:szCs w:val="20"/>
              </w:rPr>
            </w:pPr>
            <w:r w:rsidRPr="00205297">
              <w:rPr>
                <w:color w:val="FF0000"/>
                <w:sz w:val="20"/>
                <w:szCs w:val="20"/>
              </w:rPr>
              <w:t>(klasseundervisning)</w:t>
            </w:r>
          </w:p>
          <w:p w14:paraId="226E2144" w14:textId="77777777" w:rsidR="00A72781" w:rsidRPr="00205297" w:rsidRDefault="00A72781" w:rsidP="00510ADD">
            <w:pPr>
              <w:rPr>
                <w:sz w:val="20"/>
                <w:szCs w:val="20"/>
              </w:rPr>
            </w:pPr>
            <w:r w:rsidRPr="00205297">
              <w:rPr>
                <w:sz w:val="20"/>
                <w:szCs w:val="20"/>
              </w:rPr>
              <w:t>- Excel: Pivottabe</w:t>
            </w:r>
            <w:r>
              <w:rPr>
                <w:sz w:val="20"/>
                <w:szCs w:val="20"/>
              </w:rPr>
              <w:t>l</w:t>
            </w:r>
            <w:r w:rsidRPr="00205297">
              <w:rPr>
                <w:sz w:val="20"/>
                <w:szCs w:val="20"/>
              </w:rPr>
              <w:t xml:space="preserve"> og grafmateriale</w:t>
            </w:r>
          </w:p>
          <w:p w14:paraId="75FEE299" w14:textId="77777777" w:rsidR="00A72781" w:rsidRPr="00205297" w:rsidRDefault="00A72781" w:rsidP="00510ADD">
            <w:pPr>
              <w:rPr>
                <w:sz w:val="20"/>
                <w:szCs w:val="20"/>
              </w:rPr>
            </w:pPr>
            <w:r w:rsidRPr="00205297">
              <w:rPr>
                <w:sz w:val="20"/>
                <w:szCs w:val="20"/>
              </w:rPr>
              <w:t>Udsendte datafil kan anvendes</w:t>
            </w:r>
          </w:p>
        </w:tc>
        <w:tc>
          <w:tcPr>
            <w:tcW w:w="2693" w:type="dxa"/>
          </w:tcPr>
          <w:p w14:paraId="4E4810ED" w14:textId="77777777" w:rsidR="00A72781" w:rsidRPr="00205297" w:rsidRDefault="00A72781" w:rsidP="00510ADD">
            <w:pPr>
              <w:rPr>
                <w:sz w:val="20"/>
                <w:szCs w:val="20"/>
              </w:rPr>
            </w:pPr>
            <w:r w:rsidRPr="00205297">
              <w:rPr>
                <w:sz w:val="20"/>
                <w:szCs w:val="20"/>
              </w:rPr>
              <w:t>Vejledning (café)</w:t>
            </w:r>
          </w:p>
          <w:p w14:paraId="3DBE2BFD" w14:textId="77777777" w:rsidR="00A72781" w:rsidRPr="00205297" w:rsidRDefault="00A72781" w:rsidP="00510ADD">
            <w:pPr>
              <w:rPr>
                <w:sz w:val="20"/>
                <w:szCs w:val="20"/>
              </w:rPr>
            </w:pPr>
            <w:r>
              <w:rPr>
                <w:sz w:val="20"/>
                <w:szCs w:val="20"/>
              </w:rPr>
              <w:t>1</w:t>
            </w:r>
            <w:r w:rsidRPr="00205297">
              <w:rPr>
                <w:sz w:val="20"/>
                <w:szCs w:val="20"/>
              </w:rPr>
              <w:t xml:space="preserve"> x MAT</w:t>
            </w:r>
            <w:r>
              <w:rPr>
                <w:sz w:val="20"/>
                <w:szCs w:val="20"/>
              </w:rPr>
              <w:t>-lærer 1 x SAMF-lærer og 1 x INF-lærer</w:t>
            </w:r>
          </w:p>
        </w:tc>
        <w:tc>
          <w:tcPr>
            <w:tcW w:w="2835" w:type="dxa"/>
            <w:vMerge w:val="restart"/>
          </w:tcPr>
          <w:p w14:paraId="43AA6539" w14:textId="77777777" w:rsidR="00A72781" w:rsidRDefault="00A72781" w:rsidP="00510ADD">
            <w:pPr>
              <w:rPr>
                <w:sz w:val="20"/>
                <w:szCs w:val="20"/>
              </w:rPr>
            </w:pPr>
            <w:r>
              <w:rPr>
                <w:sz w:val="20"/>
                <w:szCs w:val="20"/>
              </w:rPr>
              <w:t>Blokdag til fremlæggelser. 2 lærere per klasse.</w:t>
            </w:r>
          </w:p>
          <w:p w14:paraId="7AFA0D27" w14:textId="77777777" w:rsidR="00A72781" w:rsidRDefault="00A72781" w:rsidP="00510ADD">
            <w:pPr>
              <w:rPr>
                <w:sz w:val="20"/>
                <w:szCs w:val="20"/>
              </w:rPr>
            </w:pPr>
            <w:r>
              <w:rPr>
                <w:sz w:val="20"/>
                <w:szCs w:val="20"/>
              </w:rPr>
              <w:t>Underviserne planlægger selv fremlæggelsesplan for eleverne.</w:t>
            </w:r>
          </w:p>
          <w:p w14:paraId="65D77C04" w14:textId="77777777" w:rsidR="00A72781" w:rsidRPr="00205297" w:rsidRDefault="00A72781" w:rsidP="00510ADD">
            <w:pPr>
              <w:rPr>
                <w:sz w:val="20"/>
                <w:szCs w:val="20"/>
              </w:rPr>
            </w:pPr>
            <w:r>
              <w:rPr>
                <w:sz w:val="20"/>
                <w:szCs w:val="20"/>
              </w:rPr>
              <w:t>Det forventes, at de fleste klasser vil være færdige omkring klokken 14.</w:t>
            </w:r>
          </w:p>
        </w:tc>
      </w:tr>
      <w:tr w:rsidR="00A72781" w:rsidRPr="0029225A" w14:paraId="30035F36" w14:textId="77777777" w:rsidTr="00510ADD">
        <w:tc>
          <w:tcPr>
            <w:tcW w:w="2830" w:type="dxa"/>
          </w:tcPr>
          <w:p w14:paraId="7EEBB05D" w14:textId="77777777" w:rsidR="00A72781" w:rsidRDefault="00A72781" w:rsidP="00510ADD">
            <w:pPr>
              <w:rPr>
                <w:sz w:val="20"/>
                <w:szCs w:val="20"/>
              </w:rPr>
            </w:pPr>
            <w:r w:rsidRPr="00205297">
              <w:rPr>
                <w:sz w:val="20"/>
                <w:szCs w:val="20"/>
              </w:rPr>
              <w:t xml:space="preserve">INF + SAMF </w:t>
            </w:r>
          </w:p>
          <w:p w14:paraId="32D9D473" w14:textId="77777777" w:rsidR="00A72781" w:rsidRPr="00205297" w:rsidRDefault="00A72781" w:rsidP="00510ADD">
            <w:pPr>
              <w:rPr>
                <w:sz w:val="20"/>
                <w:szCs w:val="20"/>
              </w:rPr>
            </w:pPr>
            <w:r w:rsidRPr="00205297">
              <w:rPr>
                <w:color w:val="FF0000"/>
                <w:sz w:val="20"/>
                <w:szCs w:val="20"/>
              </w:rPr>
              <w:t>(klasseundervisning)</w:t>
            </w:r>
          </w:p>
          <w:p w14:paraId="69B81292" w14:textId="77777777" w:rsidR="00A72781" w:rsidRDefault="00A72781" w:rsidP="00510ADD">
            <w:pPr>
              <w:rPr>
                <w:sz w:val="20"/>
                <w:szCs w:val="20"/>
              </w:rPr>
            </w:pPr>
            <w:r w:rsidRPr="00205297">
              <w:rPr>
                <w:sz w:val="20"/>
                <w:szCs w:val="20"/>
              </w:rPr>
              <w:t>- praktisk samt godkendelse af design</w:t>
            </w:r>
          </w:p>
          <w:p w14:paraId="55AD603A" w14:textId="77777777" w:rsidR="00A72781" w:rsidRDefault="00A72781" w:rsidP="00510ADD">
            <w:pPr>
              <w:rPr>
                <w:sz w:val="20"/>
                <w:szCs w:val="20"/>
              </w:rPr>
            </w:pPr>
            <w:r>
              <w:rPr>
                <w:sz w:val="20"/>
                <w:szCs w:val="20"/>
              </w:rPr>
              <w:t>(Udarbejdelse af spørgeskema)</w:t>
            </w:r>
          </w:p>
          <w:p w14:paraId="77516E34" w14:textId="77777777" w:rsidR="00A72781" w:rsidRPr="00205297" w:rsidRDefault="00A72781" w:rsidP="00510ADD">
            <w:pPr>
              <w:rPr>
                <w:sz w:val="20"/>
                <w:szCs w:val="20"/>
              </w:rPr>
            </w:pPr>
          </w:p>
        </w:tc>
        <w:tc>
          <w:tcPr>
            <w:tcW w:w="2410" w:type="dxa"/>
            <w:shd w:val="clear" w:color="auto" w:fill="D0CECE" w:themeFill="background2" w:themeFillShade="E6"/>
          </w:tcPr>
          <w:p w14:paraId="09FDB8A1" w14:textId="77777777" w:rsidR="00A72781" w:rsidRPr="00205297" w:rsidRDefault="00A72781" w:rsidP="00510ADD">
            <w:pPr>
              <w:rPr>
                <w:sz w:val="20"/>
                <w:szCs w:val="20"/>
              </w:rPr>
            </w:pPr>
          </w:p>
        </w:tc>
        <w:tc>
          <w:tcPr>
            <w:tcW w:w="2552" w:type="dxa"/>
          </w:tcPr>
          <w:p w14:paraId="65A0B627" w14:textId="77777777" w:rsidR="00A72781" w:rsidRPr="00205297" w:rsidRDefault="00A72781" w:rsidP="00510ADD">
            <w:pPr>
              <w:rPr>
                <w:sz w:val="20"/>
                <w:szCs w:val="20"/>
              </w:rPr>
            </w:pPr>
            <w:r w:rsidRPr="00205297">
              <w:rPr>
                <w:sz w:val="20"/>
                <w:szCs w:val="20"/>
              </w:rPr>
              <w:t>SAMF / INF</w:t>
            </w:r>
          </w:p>
          <w:p w14:paraId="6178E2D0" w14:textId="77777777" w:rsidR="00A72781" w:rsidRPr="00205297" w:rsidRDefault="00A72781" w:rsidP="00510ADD">
            <w:pPr>
              <w:rPr>
                <w:color w:val="FF0000"/>
                <w:sz w:val="20"/>
                <w:szCs w:val="20"/>
              </w:rPr>
            </w:pPr>
            <w:r w:rsidRPr="00205297">
              <w:rPr>
                <w:color w:val="FF0000"/>
                <w:sz w:val="20"/>
                <w:szCs w:val="20"/>
              </w:rPr>
              <w:t>(klasseundervisning)</w:t>
            </w:r>
          </w:p>
          <w:p w14:paraId="75A22DEF" w14:textId="77777777" w:rsidR="00A72781" w:rsidRDefault="00A72781" w:rsidP="00510ADD">
            <w:pPr>
              <w:rPr>
                <w:sz w:val="20"/>
                <w:szCs w:val="20"/>
              </w:rPr>
            </w:pPr>
            <w:r w:rsidRPr="00205297">
              <w:rPr>
                <w:sz w:val="20"/>
                <w:szCs w:val="20"/>
              </w:rPr>
              <w:t>- Intro til produktbeskrivelse</w:t>
            </w:r>
          </w:p>
          <w:p w14:paraId="69C92B00" w14:textId="77777777" w:rsidR="00A72781" w:rsidRPr="00205297" w:rsidRDefault="00A72781" w:rsidP="00510ADD">
            <w:pPr>
              <w:rPr>
                <w:sz w:val="20"/>
                <w:szCs w:val="20"/>
              </w:rPr>
            </w:pPr>
          </w:p>
        </w:tc>
        <w:tc>
          <w:tcPr>
            <w:tcW w:w="2693" w:type="dxa"/>
          </w:tcPr>
          <w:p w14:paraId="65837E88" w14:textId="77777777" w:rsidR="00A72781" w:rsidRPr="00205297" w:rsidRDefault="00A72781" w:rsidP="00510ADD">
            <w:pPr>
              <w:rPr>
                <w:sz w:val="20"/>
                <w:szCs w:val="20"/>
              </w:rPr>
            </w:pPr>
            <w:r w:rsidRPr="00205297">
              <w:rPr>
                <w:sz w:val="20"/>
                <w:szCs w:val="20"/>
              </w:rPr>
              <w:t>Vejledning (café)</w:t>
            </w:r>
          </w:p>
          <w:p w14:paraId="009A17F4" w14:textId="77777777" w:rsidR="00A72781" w:rsidRPr="00205297" w:rsidRDefault="00A72781" w:rsidP="00510ADD">
            <w:pPr>
              <w:rPr>
                <w:sz w:val="20"/>
                <w:szCs w:val="20"/>
              </w:rPr>
            </w:pPr>
            <w:r>
              <w:rPr>
                <w:sz w:val="20"/>
                <w:szCs w:val="20"/>
              </w:rPr>
              <w:t>1</w:t>
            </w:r>
            <w:r w:rsidRPr="00205297">
              <w:rPr>
                <w:sz w:val="20"/>
                <w:szCs w:val="20"/>
              </w:rPr>
              <w:t xml:space="preserve"> x MAT</w:t>
            </w:r>
            <w:r>
              <w:rPr>
                <w:sz w:val="20"/>
                <w:szCs w:val="20"/>
              </w:rPr>
              <w:t>-lærer 1 x SAMF-lærer og 1 x INF-lærer</w:t>
            </w:r>
          </w:p>
        </w:tc>
        <w:tc>
          <w:tcPr>
            <w:tcW w:w="2835" w:type="dxa"/>
            <w:vMerge/>
          </w:tcPr>
          <w:p w14:paraId="32959860" w14:textId="77777777" w:rsidR="00A72781" w:rsidRPr="00205297" w:rsidRDefault="00A72781" w:rsidP="00510ADD">
            <w:pPr>
              <w:rPr>
                <w:sz w:val="20"/>
                <w:szCs w:val="20"/>
              </w:rPr>
            </w:pPr>
          </w:p>
        </w:tc>
      </w:tr>
      <w:tr w:rsidR="00A72781" w:rsidRPr="0029225A" w14:paraId="5604E314" w14:textId="77777777" w:rsidTr="00510ADD">
        <w:tc>
          <w:tcPr>
            <w:tcW w:w="2830" w:type="dxa"/>
          </w:tcPr>
          <w:p w14:paraId="0C6872C6" w14:textId="77777777" w:rsidR="00A72781" w:rsidRDefault="00A72781" w:rsidP="00510ADD">
            <w:pPr>
              <w:rPr>
                <w:sz w:val="20"/>
                <w:szCs w:val="20"/>
              </w:rPr>
            </w:pPr>
            <w:r w:rsidRPr="00205297">
              <w:rPr>
                <w:sz w:val="20"/>
                <w:szCs w:val="20"/>
              </w:rPr>
              <w:t xml:space="preserve">INF + SAMF </w:t>
            </w:r>
          </w:p>
          <w:p w14:paraId="1E07D117" w14:textId="77777777" w:rsidR="00A72781" w:rsidRPr="00205297" w:rsidRDefault="00A72781" w:rsidP="00510ADD">
            <w:pPr>
              <w:rPr>
                <w:sz w:val="20"/>
                <w:szCs w:val="20"/>
              </w:rPr>
            </w:pPr>
            <w:r w:rsidRPr="00205297">
              <w:rPr>
                <w:color w:val="FF0000"/>
                <w:sz w:val="20"/>
                <w:szCs w:val="20"/>
              </w:rPr>
              <w:t>(klasseundervisning)</w:t>
            </w:r>
          </w:p>
          <w:p w14:paraId="2CED0F33" w14:textId="77777777" w:rsidR="00A72781" w:rsidRDefault="00A72781" w:rsidP="00510ADD">
            <w:pPr>
              <w:rPr>
                <w:sz w:val="20"/>
                <w:szCs w:val="20"/>
              </w:rPr>
            </w:pPr>
            <w:r w:rsidRPr="00205297">
              <w:rPr>
                <w:sz w:val="20"/>
                <w:szCs w:val="20"/>
              </w:rPr>
              <w:t>- praktisk samt godkendelse af design</w:t>
            </w:r>
          </w:p>
          <w:p w14:paraId="1D6CDD53" w14:textId="77777777" w:rsidR="00A72781" w:rsidRDefault="00A72781" w:rsidP="00510ADD">
            <w:pPr>
              <w:rPr>
                <w:sz w:val="20"/>
                <w:szCs w:val="20"/>
              </w:rPr>
            </w:pPr>
            <w:r>
              <w:rPr>
                <w:sz w:val="20"/>
                <w:szCs w:val="20"/>
              </w:rPr>
              <w:t>(Udarbejdelse af spørgeskema)</w:t>
            </w:r>
          </w:p>
          <w:p w14:paraId="74738769" w14:textId="77777777" w:rsidR="00A72781" w:rsidRPr="00F27830" w:rsidRDefault="00A72781" w:rsidP="00510ADD">
            <w:pPr>
              <w:rPr>
                <w:color w:val="FF0000"/>
                <w:sz w:val="20"/>
                <w:szCs w:val="20"/>
              </w:rPr>
            </w:pPr>
          </w:p>
        </w:tc>
        <w:tc>
          <w:tcPr>
            <w:tcW w:w="2410" w:type="dxa"/>
            <w:shd w:val="clear" w:color="auto" w:fill="D0CECE" w:themeFill="background2" w:themeFillShade="E6"/>
          </w:tcPr>
          <w:p w14:paraId="0F1ECFEE" w14:textId="77777777" w:rsidR="00A72781" w:rsidRPr="00205297" w:rsidRDefault="00A72781" w:rsidP="00510ADD">
            <w:pPr>
              <w:rPr>
                <w:sz w:val="20"/>
                <w:szCs w:val="20"/>
              </w:rPr>
            </w:pPr>
          </w:p>
        </w:tc>
        <w:tc>
          <w:tcPr>
            <w:tcW w:w="2552" w:type="dxa"/>
          </w:tcPr>
          <w:p w14:paraId="2C1B943C" w14:textId="77777777" w:rsidR="00A72781" w:rsidRPr="00205297" w:rsidRDefault="00A72781" w:rsidP="00510ADD">
            <w:pPr>
              <w:rPr>
                <w:sz w:val="20"/>
                <w:szCs w:val="20"/>
              </w:rPr>
            </w:pPr>
            <w:r w:rsidRPr="00205297">
              <w:rPr>
                <w:sz w:val="20"/>
                <w:szCs w:val="20"/>
              </w:rPr>
              <w:t>Vejledning (café)</w:t>
            </w:r>
          </w:p>
          <w:p w14:paraId="3912932B" w14:textId="77777777" w:rsidR="00A72781" w:rsidRPr="00205297" w:rsidRDefault="00A72781" w:rsidP="00510ADD">
            <w:pPr>
              <w:rPr>
                <w:sz w:val="20"/>
                <w:szCs w:val="20"/>
              </w:rPr>
            </w:pPr>
            <w:r>
              <w:rPr>
                <w:sz w:val="20"/>
                <w:szCs w:val="20"/>
              </w:rPr>
              <w:t>1</w:t>
            </w:r>
            <w:r w:rsidRPr="00205297">
              <w:rPr>
                <w:sz w:val="20"/>
                <w:szCs w:val="20"/>
              </w:rPr>
              <w:t xml:space="preserve"> x MAT</w:t>
            </w:r>
            <w:r>
              <w:rPr>
                <w:sz w:val="20"/>
                <w:szCs w:val="20"/>
              </w:rPr>
              <w:t>-lærer 1 x SAMF-lærer og 1 x INF-lærer</w:t>
            </w:r>
          </w:p>
        </w:tc>
        <w:tc>
          <w:tcPr>
            <w:tcW w:w="2693" w:type="dxa"/>
          </w:tcPr>
          <w:p w14:paraId="18A4BC81" w14:textId="77777777" w:rsidR="00A72781" w:rsidRPr="00205297" w:rsidRDefault="00A72781" w:rsidP="00510ADD">
            <w:pPr>
              <w:rPr>
                <w:sz w:val="20"/>
                <w:szCs w:val="20"/>
              </w:rPr>
            </w:pPr>
            <w:r w:rsidRPr="00205297">
              <w:rPr>
                <w:sz w:val="20"/>
                <w:szCs w:val="20"/>
              </w:rPr>
              <w:t>Vejledning (café)</w:t>
            </w:r>
          </w:p>
          <w:p w14:paraId="02E05937" w14:textId="77777777" w:rsidR="00A72781" w:rsidRPr="00205297" w:rsidRDefault="00A72781" w:rsidP="00510ADD">
            <w:pPr>
              <w:rPr>
                <w:sz w:val="20"/>
                <w:szCs w:val="20"/>
              </w:rPr>
            </w:pPr>
            <w:r>
              <w:rPr>
                <w:sz w:val="20"/>
                <w:szCs w:val="20"/>
              </w:rPr>
              <w:t>1 x SAMF-lærer og 1 x INF-lærer</w:t>
            </w:r>
          </w:p>
        </w:tc>
        <w:tc>
          <w:tcPr>
            <w:tcW w:w="2835" w:type="dxa"/>
            <w:vMerge/>
          </w:tcPr>
          <w:p w14:paraId="73CB36DE" w14:textId="77777777" w:rsidR="00A72781" w:rsidRPr="00205297" w:rsidRDefault="00A72781" w:rsidP="00510ADD">
            <w:pPr>
              <w:rPr>
                <w:sz w:val="20"/>
                <w:szCs w:val="20"/>
              </w:rPr>
            </w:pPr>
          </w:p>
        </w:tc>
      </w:tr>
      <w:tr w:rsidR="00A72781" w:rsidRPr="0029225A" w14:paraId="3D686847" w14:textId="77777777" w:rsidTr="00510ADD">
        <w:tc>
          <w:tcPr>
            <w:tcW w:w="2830" w:type="dxa"/>
          </w:tcPr>
          <w:p w14:paraId="14884D8F" w14:textId="77777777" w:rsidR="00A72781" w:rsidRDefault="00A72781" w:rsidP="00510ADD">
            <w:pPr>
              <w:rPr>
                <w:sz w:val="20"/>
                <w:szCs w:val="20"/>
              </w:rPr>
            </w:pPr>
            <w:r w:rsidRPr="00205297">
              <w:rPr>
                <w:sz w:val="20"/>
                <w:szCs w:val="20"/>
              </w:rPr>
              <w:t>SPØRGESKEMAER SENDES UD</w:t>
            </w:r>
          </w:p>
          <w:p w14:paraId="4C1431E1" w14:textId="77777777" w:rsidR="00A72781" w:rsidRPr="00205297" w:rsidRDefault="00A72781" w:rsidP="00510ADD">
            <w:pPr>
              <w:rPr>
                <w:sz w:val="20"/>
                <w:szCs w:val="20"/>
              </w:rPr>
            </w:pPr>
            <w:r>
              <w:rPr>
                <w:sz w:val="20"/>
                <w:szCs w:val="20"/>
              </w:rPr>
              <w:t>1 x INF &amp; 1 x SAMF</w:t>
            </w:r>
          </w:p>
        </w:tc>
        <w:tc>
          <w:tcPr>
            <w:tcW w:w="2410" w:type="dxa"/>
            <w:shd w:val="clear" w:color="auto" w:fill="D0CECE" w:themeFill="background2" w:themeFillShade="E6"/>
          </w:tcPr>
          <w:p w14:paraId="3DCA50CA" w14:textId="77777777" w:rsidR="00A72781" w:rsidRPr="00205297" w:rsidRDefault="00A72781" w:rsidP="00510ADD">
            <w:pPr>
              <w:rPr>
                <w:sz w:val="20"/>
                <w:szCs w:val="20"/>
              </w:rPr>
            </w:pPr>
          </w:p>
        </w:tc>
        <w:tc>
          <w:tcPr>
            <w:tcW w:w="2552" w:type="dxa"/>
          </w:tcPr>
          <w:p w14:paraId="158A3D3D" w14:textId="77777777" w:rsidR="00A72781" w:rsidRDefault="00A72781" w:rsidP="00510ADD">
            <w:pPr>
              <w:rPr>
                <w:sz w:val="20"/>
                <w:szCs w:val="20"/>
              </w:rPr>
            </w:pPr>
            <w:r w:rsidRPr="00205297">
              <w:rPr>
                <w:sz w:val="20"/>
                <w:szCs w:val="20"/>
              </w:rPr>
              <w:t xml:space="preserve">Lærerløst modul </w:t>
            </w:r>
          </w:p>
          <w:p w14:paraId="735BF731" w14:textId="77777777" w:rsidR="00A72781" w:rsidRPr="00205297" w:rsidRDefault="00A72781" w:rsidP="00510ADD">
            <w:pPr>
              <w:rPr>
                <w:sz w:val="20"/>
                <w:szCs w:val="20"/>
              </w:rPr>
            </w:pPr>
            <w:r w:rsidRPr="00205297">
              <w:rPr>
                <w:sz w:val="20"/>
                <w:szCs w:val="20"/>
              </w:rPr>
              <w:t>(eleverne arbejder selv)</w:t>
            </w:r>
          </w:p>
        </w:tc>
        <w:tc>
          <w:tcPr>
            <w:tcW w:w="2693" w:type="dxa"/>
          </w:tcPr>
          <w:p w14:paraId="2A270F2F" w14:textId="77777777" w:rsidR="00A72781" w:rsidRDefault="00A72781" w:rsidP="00510ADD">
            <w:pPr>
              <w:rPr>
                <w:sz w:val="20"/>
                <w:szCs w:val="20"/>
              </w:rPr>
            </w:pPr>
            <w:r w:rsidRPr="00205297">
              <w:rPr>
                <w:sz w:val="20"/>
                <w:szCs w:val="20"/>
              </w:rPr>
              <w:t xml:space="preserve">Lærerløst modul </w:t>
            </w:r>
          </w:p>
          <w:p w14:paraId="377E45A2" w14:textId="77777777" w:rsidR="00A72781" w:rsidRPr="00205297" w:rsidRDefault="00A72781" w:rsidP="00510ADD">
            <w:pPr>
              <w:rPr>
                <w:sz w:val="20"/>
                <w:szCs w:val="20"/>
              </w:rPr>
            </w:pPr>
            <w:r w:rsidRPr="00205297">
              <w:rPr>
                <w:sz w:val="20"/>
                <w:szCs w:val="20"/>
              </w:rPr>
              <w:t>(eleverne arbejder selv)</w:t>
            </w:r>
          </w:p>
        </w:tc>
        <w:tc>
          <w:tcPr>
            <w:tcW w:w="2835" w:type="dxa"/>
          </w:tcPr>
          <w:p w14:paraId="02421D3D" w14:textId="77777777" w:rsidR="00A72781" w:rsidRPr="00205297" w:rsidRDefault="00A72781" w:rsidP="00510ADD">
            <w:pPr>
              <w:rPr>
                <w:sz w:val="20"/>
                <w:szCs w:val="20"/>
              </w:rPr>
            </w:pPr>
          </w:p>
        </w:tc>
      </w:tr>
    </w:tbl>
    <w:p w14:paraId="697551B2" w14:textId="77777777" w:rsidR="00A72781" w:rsidRPr="0029225A" w:rsidRDefault="00A72781" w:rsidP="00A72781"/>
    <w:p w14:paraId="54CC0BB4" w14:textId="77777777" w:rsidR="00A72781" w:rsidRPr="0029225A" w:rsidRDefault="00A72781" w:rsidP="00A72781">
      <w:pPr>
        <w:pStyle w:val="Listeafsnit"/>
      </w:pPr>
    </w:p>
    <w:p w14:paraId="32E9E3C4" w14:textId="77777777" w:rsidR="00A72781" w:rsidRPr="0029225A" w:rsidRDefault="00A72781" w:rsidP="00A72781">
      <w:pPr>
        <w:ind w:left="360"/>
      </w:pPr>
    </w:p>
    <w:p w14:paraId="51D394D8" w14:textId="77777777" w:rsidR="00A72781" w:rsidRPr="0029225A" w:rsidRDefault="00A72781" w:rsidP="00A72781"/>
    <w:p w14:paraId="3D01F69D" w14:textId="77777777" w:rsidR="00A72781" w:rsidRPr="0029225A" w:rsidRDefault="00A72781" w:rsidP="00A72781">
      <w:pPr>
        <w:rPr>
          <w:rFonts w:eastAsia="Arial" w:cs="Arial"/>
          <w:bCs/>
          <w:color w:val="000000" w:themeColor="text1"/>
          <w:lang w:eastAsia="da-DK"/>
        </w:rPr>
      </w:pPr>
    </w:p>
    <w:p w14:paraId="0F5EBE34" w14:textId="77777777" w:rsidR="00A72781" w:rsidRPr="0057435F" w:rsidRDefault="00A72781" w:rsidP="00A72781">
      <w:pPr>
        <w:pStyle w:val="Brdtekst"/>
        <w:rPr>
          <w:rFonts w:ascii="Times New Roman"/>
          <w:sz w:val="11"/>
          <w:lang w:val="da-DK"/>
        </w:rPr>
      </w:pPr>
    </w:p>
    <w:p w14:paraId="40B38A36" w14:textId="77777777" w:rsidR="006220C9" w:rsidRDefault="00A72781">
      <w:r>
        <w:br/>
      </w:r>
    </w:p>
    <w:sectPr w:rsidR="006220C9" w:rsidSect="00C55B55">
      <w:pgSz w:w="16838" w:h="11906" w:orient="landscape"/>
      <w:pgMar w:top="1134" w:right="85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E6EF2" w14:textId="77777777" w:rsidR="00467D0D" w:rsidRDefault="00467D0D">
      <w:pPr>
        <w:spacing w:after="0" w:line="240" w:lineRule="auto"/>
      </w:pPr>
      <w:r>
        <w:separator/>
      </w:r>
    </w:p>
  </w:endnote>
  <w:endnote w:type="continuationSeparator" w:id="0">
    <w:p w14:paraId="1F7CAA04" w14:textId="77777777" w:rsidR="00467D0D" w:rsidRDefault="004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491829"/>
      <w:docPartObj>
        <w:docPartGallery w:val="Page Numbers (Bottom of Page)"/>
        <w:docPartUnique/>
      </w:docPartObj>
    </w:sdtPr>
    <w:sdtEndPr/>
    <w:sdtContent>
      <w:p w14:paraId="43792D0D" w14:textId="26EBA3B4" w:rsidR="0029225A" w:rsidRDefault="00C55B55">
        <w:pPr>
          <w:pStyle w:val="Sidefod"/>
          <w:jc w:val="right"/>
        </w:pPr>
        <w:r>
          <w:fldChar w:fldCharType="begin"/>
        </w:r>
        <w:r>
          <w:instrText>PAGE   \* MERGEFORMAT</w:instrText>
        </w:r>
        <w:r>
          <w:fldChar w:fldCharType="separate"/>
        </w:r>
        <w:r w:rsidR="00F21C66">
          <w:rPr>
            <w:noProof/>
          </w:rPr>
          <w:t>3</w:t>
        </w:r>
        <w:r>
          <w:fldChar w:fldCharType="end"/>
        </w:r>
      </w:p>
    </w:sdtContent>
  </w:sdt>
  <w:p w14:paraId="1AC236DF" w14:textId="77777777" w:rsidR="0029225A" w:rsidRDefault="00467D0D">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98456" w14:textId="77777777" w:rsidR="00467D0D" w:rsidRDefault="00467D0D">
      <w:pPr>
        <w:spacing w:after="0" w:line="240" w:lineRule="auto"/>
      </w:pPr>
      <w:r>
        <w:separator/>
      </w:r>
    </w:p>
  </w:footnote>
  <w:footnote w:type="continuationSeparator" w:id="0">
    <w:p w14:paraId="70848AC4" w14:textId="77777777" w:rsidR="00467D0D" w:rsidRDefault="00467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A97"/>
    <w:multiLevelType w:val="hybridMultilevel"/>
    <w:tmpl w:val="F82426A4"/>
    <w:lvl w:ilvl="0" w:tplc="E4BE014E">
      <w:start w:val="1"/>
      <w:numFmt w:val="bullet"/>
      <w:lvlText w:val=""/>
      <w:lvlJc w:val="left"/>
      <w:pPr>
        <w:ind w:left="720" w:hanging="360"/>
      </w:pPr>
      <w:rPr>
        <w:rFonts w:ascii="Symbol" w:hAnsi="Symbol" w:hint="default"/>
      </w:rPr>
    </w:lvl>
    <w:lvl w:ilvl="1" w:tplc="5AF4BE6E">
      <w:start w:val="1"/>
      <w:numFmt w:val="bullet"/>
      <w:lvlText w:val="o"/>
      <w:lvlJc w:val="left"/>
      <w:pPr>
        <w:ind w:left="1440" w:hanging="360"/>
      </w:pPr>
      <w:rPr>
        <w:rFonts w:ascii="Courier New" w:hAnsi="Courier New" w:hint="default"/>
      </w:rPr>
    </w:lvl>
    <w:lvl w:ilvl="2" w:tplc="1BBC6436">
      <w:start w:val="1"/>
      <w:numFmt w:val="bullet"/>
      <w:lvlText w:val=""/>
      <w:lvlJc w:val="left"/>
      <w:pPr>
        <w:ind w:left="2160" w:hanging="360"/>
      </w:pPr>
      <w:rPr>
        <w:rFonts w:ascii="Wingdings" w:hAnsi="Wingdings" w:hint="default"/>
      </w:rPr>
    </w:lvl>
    <w:lvl w:ilvl="3" w:tplc="DDDE4ADC">
      <w:start w:val="1"/>
      <w:numFmt w:val="bullet"/>
      <w:lvlText w:val=""/>
      <w:lvlJc w:val="left"/>
      <w:pPr>
        <w:ind w:left="2880" w:hanging="360"/>
      </w:pPr>
      <w:rPr>
        <w:rFonts w:ascii="Symbol" w:hAnsi="Symbol" w:hint="default"/>
      </w:rPr>
    </w:lvl>
    <w:lvl w:ilvl="4" w:tplc="40C88420">
      <w:start w:val="1"/>
      <w:numFmt w:val="bullet"/>
      <w:lvlText w:val="o"/>
      <w:lvlJc w:val="left"/>
      <w:pPr>
        <w:ind w:left="3600" w:hanging="360"/>
      </w:pPr>
      <w:rPr>
        <w:rFonts w:ascii="Courier New" w:hAnsi="Courier New" w:hint="default"/>
      </w:rPr>
    </w:lvl>
    <w:lvl w:ilvl="5" w:tplc="516E4B62">
      <w:start w:val="1"/>
      <w:numFmt w:val="bullet"/>
      <w:lvlText w:val=""/>
      <w:lvlJc w:val="left"/>
      <w:pPr>
        <w:ind w:left="4320" w:hanging="360"/>
      </w:pPr>
      <w:rPr>
        <w:rFonts w:ascii="Wingdings" w:hAnsi="Wingdings" w:hint="default"/>
      </w:rPr>
    </w:lvl>
    <w:lvl w:ilvl="6" w:tplc="553EC73A">
      <w:start w:val="1"/>
      <w:numFmt w:val="bullet"/>
      <w:lvlText w:val=""/>
      <w:lvlJc w:val="left"/>
      <w:pPr>
        <w:ind w:left="5040" w:hanging="360"/>
      </w:pPr>
      <w:rPr>
        <w:rFonts w:ascii="Symbol" w:hAnsi="Symbol" w:hint="default"/>
      </w:rPr>
    </w:lvl>
    <w:lvl w:ilvl="7" w:tplc="8FA2C1C0">
      <w:start w:val="1"/>
      <w:numFmt w:val="bullet"/>
      <w:lvlText w:val="o"/>
      <w:lvlJc w:val="left"/>
      <w:pPr>
        <w:ind w:left="5760" w:hanging="360"/>
      </w:pPr>
      <w:rPr>
        <w:rFonts w:ascii="Courier New" w:hAnsi="Courier New" w:hint="default"/>
      </w:rPr>
    </w:lvl>
    <w:lvl w:ilvl="8" w:tplc="61068E78">
      <w:start w:val="1"/>
      <w:numFmt w:val="bullet"/>
      <w:lvlText w:val=""/>
      <w:lvlJc w:val="left"/>
      <w:pPr>
        <w:ind w:left="6480" w:hanging="360"/>
      </w:pPr>
      <w:rPr>
        <w:rFonts w:ascii="Wingdings" w:hAnsi="Wingdings" w:hint="default"/>
      </w:rPr>
    </w:lvl>
  </w:abstractNum>
  <w:abstractNum w:abstractNumId="1" w15:restartNumberingAfterBreak="0">
    <w:nsid w:val="3ADF3CBE"/>
    <w:multiLevelType w:val="hybridMultilevel"/>
    <w:tmpl w:val="0EE005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D9B7800"/>
    <w:multiLevelType w:val="hybridMultilevel"/>
    <w:tmpl w:val="DD7ED51C"/>
    <w:lvl w:ilvl="0" w:tplc="098E00BC">
      <w:start w:val="1"/>
      <w:numFmt w:val="bullet"/>
      <w:lvlText w:val=""/>
      <w:lvlJc w:val="left"/>
      <w:pPr>
        <w:ind w:left="720" w:hanging="360"/>
      </w:pPr>
      <w:rPr>
        <w:rFonts w:ascii="Symbol" w:hAnsi="Symbol" w:hint="default"/>
      </w:rPr>
    </w:lvl>
    <w:lvl w:ilvl="1" w:tplc="73DC1AA2">
      <w:start w:val="1"/>
      <w:numFmt w:val="bullet"/>
      <w:lvlText w:val="o"/>
      <w:lvlJc w:val="left"/>
      <w:pPr>
        <w:ind w:left="1440" w:hanging="360"/>
      </w:pPr>
      <w:rPr>
        <w:rFonts w:ascii="Courier New" w:hAnsi="Courier New" w:hint="default"/>
      </w:rPr>
    </w:lvl>
    <w:lvl w:ilvl="2" w:tplc="0EF66D2C">
      <w:start w:val="1"/>
      <w:numFmt w:val="bullet"/>
      <w:lvlText w:val=""/>
      <w:lvlJc w:val="left"/>
      <w:pPr>
        <w:ind w:left="2160" w:hanging="360"/>
      </w:pPr>
      <w:rPr>
        <w:rFonts w:ascii="Wingdings" w:hAnsi="Wingdings" w:hint="default"/>
      </w:rPr>
    </w:lvl>
    <w:lvl w:ilvl="3" w:tplc="9BC8F6BA">
      <w:start w:val="1"/>
      <w:numFmt w:val="bullet"/>
      <w:lvlText w:val=""/>
      <w:lvlJc w:val="left"/>
      <w:pPr>
        <w:ind w:left="2880" w:hanging="360"/>
      </w:pPr>
      <w:rPr>
        <w:rFonts w:ascii="Symbol" w:hAnsi="Symbol" w:hint="default"/>
      </w:rPr>
    </w:lvl>
    <w:lvl w:ilvl="4" w:tplc="FDFEA76A">
      <w:start w:val="1"/>
      <w:numFmt w:val="bullet"/>
      <w:lvlText w:val="o"/>
      <w:lvlJc w:val="left"/>
      <w:pPr>
        <w:ind w:left="3600" w:hanging="360"/>
      </w:pPr>
      <w:rPr>
        <w:rFonts w:ascii="Courier New" w:hAnsi="Courier New" w:hint="default"/>
      </w:rPr>
    </w:lvl>
    <w:lvl w:ilvl="5" w:tplc="F6ACD136">
      <w:start w:val="1"/>
      <w:numFmt w:val="bullet"/>
      <w:lvlText w:val=""/>
      <w:lvlJc w:val="left"/>
      <w:pPr>
        <w:ind w:left="4320" w:hanging="360"/>
      </w:pPr>
      <w:rPr>
        <w:rFonts w:ascii="Wingdings" w:hAnsi="Wingdings" w:hint="default"/>
      </w:rPr>
    </w:lvl>
    <w:lvl w:ilvl="6" w:tplc="A16E7540">
      <w:start w:val="1"/>
      <w:numFmt w:val="bullet"/>
      <w:lvlText w:val=""/>
      <w:lvlJc w:val="left"/>
      <w:pPr>
        <w:ind w:left="5040" w:hanging="360"/>
      </w:pPr>
      <w:rPr>
        <w:rFonts w:ascii="Symbol" w:hAnsi="Symbol" w:hint="default"/>
      </w:rPr>
    </w:lvl>
    <w:lvl w:ilvl="7" w:tplc="B7B66C44">
      <w:start w:val="1"/>
      <w:numFmt w:val="bullet"/>
      <w:lvlText w:val="o"/>
      <w:lvlJc w:val="left"/>
      <w:pPr>
        <w:ind w:left="5760" w:hanging="360"/>
      </w:pPr>
      <w:rPr>
        <w:rFonts w:ascii="Courier New" w:hAnsi="Courier New" w:hint="default"/>
      </w:rPr>
    </w:lvl>
    <w:lvl w:ilvl="8" w:tplc="EC367AD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92"/>
    <w:rsid w:val="00467D0D"/>
    <w:rsid w:val="005C018A"/>
    <w:rsid w:val="006220C9"/>
    <w:rsid w:val="00A72781"/>
    <w:rsid w:val="00AB2BB9"/>
    <w:rsid w:val="00BD3CC1"/>
    <w:rsid w:val="00C063DB"/>
    <w:rsid w:val="00C35F92"/>
    <w:rsid w:val="00C55B55"/>
    <w:rsid w:val="00C84B1B"/>
    <w:rsid w:val="00F21C66"/>
    <w:rsid w:val="07EA4CEA"/>
    <w:rsid w:val="1278839C"/>
    <w:rsid w:val="4C24AC11"/>
    <w:rsid w:val="691084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3F80"/>
  <w15:chartTrackingRefBased/>
  <w15:docId w15:val="{09D6AD0C-28CB-44F6-8A54-06D61C71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3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35F92"/>
    <w:pPr>
      <w:ind w:left="720"/>
      <w:contextualSpacing/>
    </w:pPr>
  </w:style>
  <w:style w:type="paragraph" w:styleId="Brdtekst">
    <w:name w:val="Body Text"/>
    <w:basedOn w:val="Normal"/>
    <w:link w:val="BrdtekstTegn"/>
    <w:uiPriority w:val="1"/>
    <w:qFormat/>
    <w:rsid w:val="00AB2BB9"/>
    <w:pPr>
      <w:widowControl w:val="0"/>
      <w:autoSpaceDE w:val="0"/>
      <w:autoSpaceDN w:val="0"/>
      <w:spacing w:after="0" w:line="240" w:lineRule="auto"/>
    </w:pPr>
    <w:rPr>
      <w:rFonts w:ascii="Roboto" w:eastAsia="Roboto" w:hAnsi="Roboto" w:cs="Roboto"/>
      <w:sz w:val="56"/>
      <w:szCs w:val="56"/>
      <w:lang w:val="en-US"/>
    </w:rPr>
  </w:style>
  <w:style w:type="character" w:customStyle="1" w:styleId="BrdtekstTegn">
    <w:name w:val="Brødtekst Tegn"/>
    <w:basedOn w:val="Standardskrifttypeiafsnit"/>
    <w:link w:val="Brdtekst"/>
    <w:uiPriority w:val="1"/>
    <w:rsid w:val="00AB2BB9"/>
    <w:rPr>
      <w:rFonts w:ascii="Roboto" w:eastAsia="Roboto" w:hAnsi="Roboto" w:cs="Roboto"/>
      <w:sz w:val="56"/>
      <w:szCs w:val="56"/>
      <w:lang w:val="en-US"/>
    </w:rPr>
  </w:style>
  <w:style w:type="character" w:styleId="Hyperlink">
    <w:name w:val="Hyperlink"/>
    <w:basedOn w:val="Standardskrifttypeiafsnit"/>
    <w:uiPriority w:val="99"/>
    <w:unhideWhenUsed/>
    <w:rsid w:val="00A72781"/>
    <w:rPr>
      <w:color w:val="0000FF"/>
      <w:u w:val="single"/>
    </w:rPr>
  </w:style>
  <w:style w:type="paragraph" w:customStyle="1" w:styleId="Default">
    <w:name w:val="Default"/>
    <w:rsid w:val="00A72781"/>
    <w:pPr>
      <w:autoSpaceDE w:val="0"/>
      <w:autoSpaceDN w:val="0"/>
      <w:adjustRightInd w:val="0"/>
      <w:spacing w:after="0" w:line="240" w:lineRule="auto"/>
    </w:pPr>
    <w:rPr>
      <w:rFonts w:ascii="Arial" w:hAnsi="Arial" w:cs="Arial"/>
      <w:color w:val="000000"/>
      <w:sz w:val="24"/>
      <w:szCs w:val="24"/>
    </w:rPr>
  </w:style>
  <w:style w:type="paragraph" w:styleId="Sidefod">
    <w:name w:val="footer"/>
    <w:basedOn w:val="Normal"/>
    <w:link w:val="SidefodTegn"/>
    <w:uiPriority w:val="99"/>
    <w:unhideWhenUsed/>
    <w:rsid w:val="00A727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7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ogle.dk/intl/da/forms/abo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550713"/>
    <w:rsid w:val="00550713"/>
    <w:rsid w:val="00930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98DB1CEB683145AEC720806E909C4D" ma:contentTypeVersion="2" ma:contentTypeDescription="Opret et nyt dokument." ma:contentTypeScope="" ma:versionID="8d541a6cee73e0829666d257107be320">
  <xsd:schema xmlns:xsd="http://www.w3.org/2001/XMLSchema" xmlns:xs="http://www.w3.org/2001/XMLSchema" xmlns:p="http://schemas.microsoft.com/office/2006/metadata/properties" xmlns:ns2="2ec1185f-b7c5-4d16-8c25-2a69ca0cdaa2" targetNamespace="http://schemas.microsoft.com/office/2006/metadata/properties" ma:root="true" ma:fieldsID="952c997ba46c645d508ffe4c32f2b622" ns2:_="">
    <xsd:import namespace="2ec1185f-b7c5-4d16-8c25-2a69ca0cda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1185f-b7c5-4d16-8c25-2a69ca0cd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2582B-B4BE-4E71-B5B2-F6F40B19C3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D3653C-BADE-4C61-91BD-25B3FD571860}">
  <ds:schemaRefs>
    <ds:schemaRef ds:uri="http://schemas.microsoft.com/sharepoint/v3/contenttype/forms"/>
  </ds:schemaRefs>
</ds:datastoreItem>
</file>

<file path=customXml/itemProps3.xml><?xml version="1.0" encoding="utf-8"?>
<ds:datastoreItem xmlns:ds="http://schemas.openxmlformats.org/officeDocument/2006/customXml" ds:itemID="{115FB739-19A7-4973-8948-F28DDCC86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1185f-b7c5-4d16-8c25-2a69ca0cd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1246</Words>
  <Characters>7601</Characters>
  <Application>Microsoft Office Word</Application>
  <DocSecurity>0</DocSecurity>
  <Lines>63</Lines>
  <Paragraphs>17</Paragraphs>
  <ScaleCrop>false</ScaleCrop>
  <Company>Køge Handelsskole</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Utke</dc:creator>
  <cp:keywords/>
  <dc:description/>
  <cp:lastModifiedBy>KHS</cp:lastModifiedBy>
  <cp:revision>4</cp:revision>
  <dcterms:created xsi:type="dcterms:W3CDTF">2021-12-01T10:09:00Z</dcterms:created>
  <dcterms:modified xsi:type="dcterms:W3CDTF">2022-01-10T11:35:00Z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0x010100C498DB1CEB683145AEC720806E909C4D</vt:lpwstr>
  </property>
</Properties>
</file>