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34" w:rsidRPr="00054C4E" w:rsidRDefault="00443834" w:rsidP="00443834">
      <w:pPr>
        <w:pStyle w:val="Textbody"/>
        <w:spacing w:line="360" w:lineRule="auto"/>
        <w:rPr>
          <w:rFonts w:ascii="Cambria" w:eastAsia="Calibri" w:hAnsi="Cambria" w:cs="Calibri"/>
          <w:b/>
          <w:kern w:val="0"/>
          <w:sz w:val="40"/>
          <w:szCs w:val="22"/>
          <w:u w:val="single"/>
          <w:lang w:eastAsia="en-US" w:bidi="ar-SA"/>
        </w:rPr>
      </w:pPr>
      <w:r w:rsidRPr="00054C4E">
        <w:rPr>
          <w:rFonts w:ascii="Cambria" w:eastAsia="Calibri" w:hAnsi="Cambria" w:cs="Calibri"/>
          <w:b/>
          <w:kern w:val="0"/>
          <w:sz w:val="40"/>
          <w:szCs w:val="22"/>
          <w:u w:val="single"/>
          <w:lang w:eastAsia="en-US" w:bidi="ar-SA"/>
        </w:rPr>
        <w:t>EMNE 1: ”Hvidsten Gruppen”</w:t>
      </w:r>
    </w:p>
    <w:p w:rsidR="00443834" w:rsidRPr="00130CBD" w:rsidRDefault="00443834" w:rsidP="00443834">
      <w:pPr>
        <w:pStyle w:val="Textbody"/>
        <w:spacing w:line="360" w:lineRule="auto"/>
        <w:rPr>
          <w:rFonts w:ascii="Cambria" w:eastAsia="Calibri" w:hAnsi="Cambria" w:cs="Calibri"/>
          <w:b/>
          <w:kern w:val="0"/>
          <w:sz w:val="22"/>
          <w:szCs w:val="22"/>
          <w:lang w:eastAsia="en-US" w:bidi="ar-SA"/>
        </w:rPr>
      </w:pPr>
      <w:r w:rsidRPr="00130CBD">
        <w:rPr>
          <w:rFonts w:ascii="Cambria" w:eastAsia="Calibri" w:hAnsi="Cambria" w:cs="Calibri"/>
          <w:b/>
          <w:kern w:val="0"/>
          <w:sz w:val="22"/>
          <w:szCs w:val="22"/>
          <w:lang w:eastAsia="en-US" w:bidi="ar-SA"/>
        </w:rPr>
        <w:t>Hvordan fremstilles modstandskamp</w:t>
      </w:r>
      <w:r>
        <w:rPr>
          <w:rFonts w:ascii="Cambria" w:eastAsia="Calibri" w:hAnsi="Cambria" w:cs="Calibri"/>
          <w:b/>
          <w:kern w:val="0"/>
          <w:sz w:val="22"/>
          <w:szCs w:val="22"/>
          <w:lang w:eastAsia="en-US" w:bidi="ar-SA"/>
        </w:rPr>
        <w:t>en i filmen ”Hvidsten Gruppen</w:t>
      </w:r>
      <w:r w:rsidRPr="00130CBD">
        <w:rPr>
          <w:rFonts w:ascii="Cambria" w:eastAsia="Calibri" w:hAnsi="Cambria" w:cs="Calibri"/>
          <w:b/>
          <w:kern w:val="0"/>
          <w:sz w:val="22"/>
          <w:szCs w:val="22"/>
          <w:lang w:eastAsia="en-US" w:bidi="ar-SA"/>
        </w:rPr>
        <w:t xml:space="preserve">”? </w:t>
      </w:r>
    </w:p>
    <w:p w:rsidR="00443834" w:rsidRPr="00130CBD" w:rsidRDefault="00443834" w:rsidP="00443834">
      <w:pPr>
        <w:pStyle w:val="Textbody"/>
        <w:rPr>
          <w:rFonts w:ascii="Cambria" w:eastAsia="Calibri" w:hAnsi="Cambria" w:cs="Calibri"/>
          <w:kern w:val="0"/>
          <w:sz w:val="22"/>
          <w:szCs w:val="22"/>
          <w:lang w:eastAsia="en-US" w:bidi="ar-SA"/>
        </w:rPr>
      </w:pPr>
      <w:r w:rsidRPr="00130CBD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Hvordan udviklede modstandskampen sig i løbet af besættelsen og hvilke forskellige modstandsformer opererede modstandsfolkene med?</w:t>
      </w:r>
    </w:p>
    <w:p w:rsidR="00443834" w:rsidRPr="00130CBD" w:rsidRDefault="00443834" w:rsidP="00443834">
      <w:pPr>
        <w:pStyle w:val="Textbody"/>
        <w:rPr>
          <w:rFonts w:ascii="Cambria" w:eastAsia="Calibri" w:hAnsi="Cambria" w:cs="Calibri"/>
          <w:kern w:val="0"/>
          <w:sz w:val="22"/>
          <w:szCs w:val="22"/>
          <w:lang w:eastAsia="en-US" w:bidi="ar-SA"/>
        </w:rPr>
      </w:pPr>
      <w:r w:rsidRPr="00130CBD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Hvilke virkemidler benyttes i filmen og hvilket billede af modstandsbevægelsen bliver tegnet?</w:t>
      </w:r>
    </w:p>
    <w:p w:rsidR="00054C4E" w:rsidRDefault="00443834" w:rsidP="00443834">
      <w:r w:rsidRPr="00130CBD">
        <w:rPr>
          <w:rFonts w:ascii="Cambria" w:eastAsia="Calibri" w:hAnsi="Cambria" w:cs="Calibri"/>
          <w:sz w:val="22"/>
        </w:rPr>
        <w:t>Hvordan er filmen med til at skabe vores erindring om besættelsen?</w:t>
      </w:r>
    </w:p>
    <w:p w:rsidR="00054C4E" w:rsidRPr="00054C4E" w:rsidRDefault="00054C4E" w:rsidP="00054C4E"/>
    <w:p w:rsidR="00054C4E" w:rsidRPr="00054C4E" w:rsidRDefault="00054C4E" w:rsidP="00054C4E"/>
    <w:p w:rsidR="00054C4E" w:rsidRPr="00054C4E" w:rsidRDefault="00054C4E" w:rsidP="00054C4E"/>
    <w:p w:rsidR="00054C4E" w:rsidRDefault="00054C4E" w:rsidP="00054C4E"/>
    <w:p w:rsidR="00054C4E" w:rsidRDefault="00054C4E" w:rsidP="00054C4E">
      <w:pPr>
        <w:pStyle w:val="Textbody"/>
        <w:spacing w:line="360" w:lineRule="auto"/>
        <w:rPr>
          <w:rFonts w:ascii="Cambria" w:eastAsia="Calibri" w:hAnsi="Cambria" w:cs="Calibri"/>
          <w:b/>
          <w:bCs/>
          <w:sz w:val="40"/>
          <w:u w:val="single"/>
        </w:rPr>
      </w:pPr>
    </w:p>
    <w:p w:rsidR="00054C4E" w:rsidRPr="00054C4E" w:rsidRDefault="00054C4E" w:rsidP="00054C4E">
      <w:pPr>
        <w:pStyle w:val="Textbody"/>
        <w:spacing w:line="360" w:lineRule="auto"/>
        <w:rPr>
          <w:rFonts w:ascii="Cambria" w:eastAsia="Calibri" w:hAnsi="Cambria" w:cs="Calibri"/>
          <w:b/>
          <w:sz w:val="40"/>
        </w:rPr>
      </w:pPr>
      <w:r w:rsidRPr="00054C4E">
        <w:rPr>
          <w:rFonts w:ascii="Cambria" w:eastAsia="Calibri" w:hAnsi="Cambria" w:cs="Calibri"/>
          <w:b/>
          <w:bCs/>
          <w:sz w:val="40"/>
          <w:u w:val="single"/>
        </w:rPr>
        <w:t>EMNE 2: Christmas Møllers radiotale</w:t>
      </w:r>
    </w:p>
    <w:p w:rsidR="00054C4E" w:rsidRPr="00054C4E" w:rsidRDefault="00054C4E" w:rsidP="00054C4E">
      <w:pPr>
        <w:rPr>
          <w:rFonts w:ascii="Cambria" w:eastAsia="Calibri" w:hAnsi="Cambria" w:cs="Calibri"/>
          <w:b/>
          <w:color w:val="auto"/>
          <w:sz w:val="22"/>
        </w:rPr>
      </w:pPr>
      <w:r w:rsidRPr="00054C4E">
        <w:rPr>
          <w:rFonts w:ascii="Cambria" w:eastAsia="Calibri" w:hAnsi="Cambria" w:cs="Calibri"/>
          <w:b/>
          <w:color w:val="auto"/>
          <w:sz w:val="22"/>
        </w:rPr>
        <w:t>Hvilke holdninger var der til samarbejdspolitikken under besættelsen og hvordan anskues samarbejdspolitikken i nutiden?</w:t>
      </w:r>
    </w:p>
    <w:p w:rsidR="00054C4E" w:rsidRPr="00054C4E" w:rsidRDefault="00054C4E" w:rsidP="00054C4E">
      <w:pPr>
        <w:rPr>
          <w:rFonts w:ascii="Cambria" w:eastAsia="Calibri" w:hAnsi="Cambria" w:cs="Calibri"/>
          <w:b/>
          <w:color w:val="auto"/>
          <w:sz w:val="22"/>
        </w:rPr>
      </w:pPr>
      <w:r w:rsidRPr="00054C4E">
        <w:rPr>
          <w:rFonts w:ascii="Cambria" w:eastAsia="Calibri" w:hAnsi="Cambria" w:cs="Calibri"/>
          <w:b/>
          <w:color w:val="auto"/>
          <w:sz w:val="22"/>
        </w:rPr>
        <w:t xml:space="preserve"> </w:t>
      </w:r>
    </w:p>
    <w:p w:rsidR="00054C4E" w:rsidRPr="00054C4E" w:rsidRDefault="00054C4E" w:rsidP="00054C4E">
      <w:pPr>
        <w:rPr>
          <w:rFonts w:ascii="Cambria" w:eastAsia="Calibri" w:hAnsi="Cambria" w:cs="Calibri"/>
          <w:color w:val="auto"/>
          <w:sz w:val="22"/>
        </w:rPr>
      </w:pPr>
      <w:r w:rsidRPr="00054C4E">
        <w:rPr>
          <w:rFonts w:ascii="Cambria" w:eastAsia="Calibri" w:hAnsi="Cambria" w:cs="Calibri"/>
          <w:color w:val="auto"/>
          <w:sz w:val="22"/>
        </w:rPr>
        <w:t>Hvad var samarbejdspolitikken, og hvilken betydning havde samarbejdet for Danmark?</w:t>
      </w:r>
    </w:p>
    <w:p w:rsidR="00054C4E" w:rsidRPr="00054C4E" w:rsidRDefault="00054C4E" w:rsidP="00054C4E">
      <w:pPr>
        <w:rPr>
          <w:rFonts w:ascii="Cambria" w:eastAsia="Calibri" w:hAnsi="Cambria" w:cs="Calibri"/>
          <w:color w:val="auto"/>
          <w:sz w:val="22"/>
        </w:rPr>
      </w:pPr>
      <w:r w:rsidRPr="00054C4E">
        <w:rPr>
          <w:rFonts w:ascii="Cambria" w:eastAsia="Calibri" w:hAnsi="Cambria" w:cs="Calibri"/>
          <w:color w:val="auto"/>
          <w:sz w:val="22"/>
        </w:rPr>
        <w:t>Hvad vil John Christmas Møller opnå med sin radiotale, hvordan argumenterer han for det, og hvilke retoriske virkemidler benytter han?</w:t>
      </w:r>
    </w:p>
    <w:p w:rsidR="00781764" w:rsidRDefault="00054C4E" w:rsidP="00054C4E">
      <w:pPr>
        <w:rPr>
          <w:rFonts w:ascii="Cambria" w:eastAsia="Calibri" w:hAnsi="Cambria" w:cs="Calibri"/>
          <w:color w:val="auto"/>
          <w:sz w:val="22"/>
        </w:rPr>
      </w:pPr>
      <w:r w:rsidRPr="00054C4E">
        <w:rPr>
          <w:rFonts w:ascii="Cambria" w:eastAsia="Calibri" w:hAnsi="Cambria" w:cs="Calibri"/>
          <w:color w:val="auto"/>
          <w:sz w:val="22"/>
        </w:rPr>
        <w:t>Hvilke dilemmaer stod de danske politikere i, i forhold til samarbejdet med tyskerne, og hvordan har vi set på det efterfølgende?</w:t>
      </w:r>
    </w:p>
    <w:p w:rsidR="00054C4E" w:rsidRDefault="00054C4E" w:rsidP="00054C4E">
      <w:pPr>
        <w:rPr>
          <w:rFonts w:ascii="Cambria" w:eastAsia="Calibri" w:hAnsi="Cambria" w:cs="Calibri"/>
          <w:color w:val="auto"/>
          <w:sz w:val="22"/>
        </w:rPr>
      </w:pPr>
    </w:p>
    <w:p w:rsidR="00054C4E" w:rsidRDefault="00054C4E" w:rsidP="00054C4E">
      <w:pPr>
        <w:rPr>
          <w:rFonts w:ascii="Cambria" w:eastAsia="Calibri" w:hAnsi="Cambria" w:cs="Calibri"/>
          <w:color w:val="auto"/>
          <w:sz w:val="22"/>
        </w:rPr>
      </w:pPr>
    </w:p>
    <w:p w:rsidR="00054C4E" w:rsidRDefault="00054C4E" w:rsidP="00054C4E">
      <w:pPr>
        <w:rPr>
          <w:rFonts w:ascii="Cambria" w:eastAsia="Calibri" w:hAnsi="Cambria" w:cs="Calibri"/>
          <w:color w:val="auto"/>
          <w:sz w:val="22"/>
        </w:rPr>
      </w:pPr>
    </w:p>
    <w:p w:rsidR="00054C4E" w:rsidRDefault="00054C4E" w:rsidP="00054C4E">
      <w:pPr>
        <w:rPr>
          <w:rFonts w:ascii="Cambria" w:eastAsia="Calibri" w:hAnsi="Cambria" w:cs="Calibri"/>
          <w:color w:val="auto"/>
          <w:sz w:val="22"/>
        </w:rPr>
      </w:pPr>
      <w:bookmarkStart w:id="0" w:name="_GoBack"/>
      <w:bookmarkEnd w:id="0"/>
    </w:p>
    <w:p w:rsidR="00054C4E" w:rsidRDefault="00054C4E" w:rsidP="00054C4E"/>
    <w:p w:rsidR="00054C4E" w:rsidRDefault="00054C4E" w:rsidP="00054C4E">
      <w:pPr>
        <w:rPr>
          <w:rFonts w:ascii="Cambria" w:eastAsia="Calibri" w:hAnsi="Cambria" w:cs="Calibri"/>
          <w:b/>
          <w:bCs/>
          <w:color w:val="auto"/>
          <w:kern w:val="3"/>
          <w:sz w:val="40"/>
          <w:szCs w:val="24"/>
          <w:u w:val="single"/>
          <w:lang w:eastAsia="zh-CN" w:bidi="hi-IN"/>
        </w:rPr>
      </w:pPr>
      <w:r w:rsidRPr="00054C4E">
        <w:rPr>
          <w:rFonts w:ascii="Cambria" w:eastAsia="Calibri" w:hAnsi="Cambria" w:cs="Calibri"/>
          <w:b/>
          <w:bCs/>
          <w:color w:val="auto"/>
          <w:kern w:val="3"/>
          <w:sz w:val="40"/>
          <w:szCs w:val="24"/>
          <w:u w:val="single"/>
          <w:lang w:eastAsia="zh-CN" w:bidi="hi-IN"/>
        </w:rPr>
        <w:t>EMNE 3: Erindring og podcast</w:t>
      </w:r>
    </w:p>
    <w:p w:rsidR="00054C4E" w:rsidRPr="00054C4E" w:rsidRDefault="00054C4E" w:rsidP="00054C4E">
      <w:pPr>
        <w:rPr>
          <w:rFonts w:ascii="Cambria" w:eastAsia="Calibri" w:hAnsi="Cambria" w:cs="Calibri"/>
          <w:b/>
          <w:bCs/>
          <w:color w:val="auto"/>
          <w:kern w:val="3"/>
          <w:sz w:val="40"/>
          <w:szCs w:val="24"/>
          <w:u w:val="single"/>
          <w:lang w:eastAsia="zh-CN" w:bidi="hi-IN"/>
        </w:rPr>
      </w:pPr>
    </w:p>
    <w:p w:rsidR="00054C4E" w:rsidRPr="00054C4E" w:rsidRDefault="00054C4E" w:rsidP="00054C4E">
      <w:pPr>
        <w:rPr>
          <w:rFonts w:ascii="Cambria" w:eastAsia="Calibri" w:hAnsi="Cambria" w:cs="Calibri"/>
          <w:b/>
          <w:color w:val="auto"/>
          <w:sz w:val="22"/>
        </w:rPr>
      </w:pPr>
      <w:r w:rsidRPr="00054C4E">
        <w:rPr>
          <w:rFonts w:ascii="Cambria" w:eastAsia="Calibri" w:hAnsi="Cambria" w:cs="Calibri"/>
          <w:b/>
          <w:color w:val="auto"/>
          <w:sz w:val="22"/>
        </w:rPr>
        <w:t>Hvordan er modstandsbevægelsen blevet skildret i henholdsvis en erindring og i en podcast?</w:t>
      </w:r>
    </w:p>
    <w:p w:rsidR="00054C4E" w:rsidRPr="00054C4E" w:rsidRDefault="00054C4E" w:rsidP="00054C4E">
      <w:pPr>
        <w:rPr>
          <w:rFonts w:ascii="Cambria" w:eastAsia="Calibri" w:hAnsi="Cambria" w:cs="Calibri"/>
          <w:b/>
          <w:color w:val="auto"/>
          <w:sz w:val="22"/>
        </w:rPr>
      </w:pPr>
      <w:r w:rsidRPr="00054C4E">
        <w:rPr>
          <w:rFonts w:ascii="Cambria" w:eastAsia="Calibri" w:hAnsi="Cambria" w:cs="Calibri"/>
          <w:b/>
          <w:color w:val="auto"/>
          <w:sz w:val="22"/>
        </w:rPr>
        <w:t xml:space="preserve"> </w:t>
      </w:r>
    </w:p>
    <w:p w:rsidR="00054C4E" w:rsidRPr="00054C4E" w:rsidRDefault="00054C4E" w:rsidP="00054C4E">
      <w:pPr>
        <w:rPr>
          <w:rFonts w:ascii="Cambria" w:eastAsia="Calibri" w:hAnsi="Cambria" w:cs="Calibri"/>
          <w:color w:val="auto"/>
          <w:sz w:val="22"/>
        </w:rPr>
      </w:pPr>
      <w:r w:rsidRPr="00054C4E">
        <w:rPr>
          <w:rFonts w:ascii="Cambria" w:eastAsia="Calibri" w:hAnsi="Cambria" w:cs="Calibri"/>
          <w:color w:val="auto"/>
          <w:sz w:val="22"/>
        </w:rPr>
        <w:t>Hvorfor valgte nogle danskere at udøve modstand mod den tyske besættelsesmagt, og hvem var disse modstandsfolk?</w:t>
      </w:r>
    </w:p>
    <w:p w:rsidR="00054C4E" w:rsidRPr="00054C4E" w:rsidRDefault="00054C4E" w:rsidP="00054C4E">
      <w:pPr>
        <w:rPr>
          <w:rFonts w:ascii="Cambria" w:eastAsia="Calibri" w:hAnsi="Cambria" w:cs="Calibri"/>
          <w:color w:val="auto"/>
          <w:sz w:val="22"/>
        </w:rPr>
      </w:pPr>
      <w:r w:rsidRPr="00054C4E">
        <w:rPr>
          <w:rFonts w:ascii="Cambria" w:eastAsia="Calibri" w:hAnsi="Cambria" w:cs="Calibri"/>
          <w:color w:val="auto"/>
          <w:sz w:val="22"/>
        </w:rPr>
        <w:t>Hvordan er modstandsfolks tanker og bevæggrunde blevet skildret i Kim Malthe-Bruun i uddrag fra hans dagbøger og breve (1941-1945) og i podcasten ”Den sidste modstandsmand”, del 2?</w:t>
      </w:r>
    </w:p>
    <w:p w:rsidR="00054C4E" w:rsidRPr="00054C4E" w:rsidRDefault="00054C4E" w:rsidP="00054C4E">
      <w:pPr>
        <w:rPr>
          <w:rFonts w:ascii="Cambria" w:eastAsia="Calibri" w:hAnsi="Cambria" w:cs="Calibri"/>
          <w:color w:val="auto"/>
          <w:sz w:val="22"/>
        </w:rPr>
      </w:pPr>
      <w:r w:rsidRPr="00054C4E">
        <w:rPr>
          <w:rFonts w:ascii="Cambria" w:eastAsia="Calibri" w:hAnsi="Cambria" w:cs="Calibri"/>
          <w:color w:val="auto"/>
          <w:sz w:val="22"/>
        </w:rPr>
        <w:t>Hvordan har synet på modstandsbevægelsen ændret sig fra besættelsen og frem til i dag og hvorfor?</w:t>
      </w:r>
    </w:p>
    <w:sectPr w:rsidR="00054C4E" w:rsidRPr="00054C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34"/>
    <w:rsid w:val="00054C4E"/>
    <w:rsid w:val="00443834"/>
    <w:rsid w:val="007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64DD"/>
  <w15:chartTrackingRefBased/>
  <w15:docId w15:val="{E08FE226-59B0-4108-8CF3-D3364A19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34"/>
    <w:pPr>
      <w:spacing w:after="0"/>
    </w:pPr>
    <w:rPr>
      <w:rFonts w:eastAsiaTheme="minorHAnsi"/>
      <w:color w:val="595959" w:themeColor="text1" w:themeTint="A6"/>
      <w:sz w:val="20"/>
      <w:lang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438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438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5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1634943AF3AE42AEBF4663F1822E20" ma:contentTypeVersion="5" ma:contentTypeDescription="Opret et nyt dokument." ma:contentTypeScope="" ma:versionID="3679c981794ee304130d9781b53d66d4">
  <xsd:schema xmlns:xsd="http://www.w3.org/2001/XMLSchema" xmlns:xs="http://www.w3.org/2001/XMLSchema" xmlns:p="http://schemas.microsoft.com/office/2006/metadata/properties" xmlns:ns2="64f2b973-7a72-4e2e-a3d3-8e1e3e57a8a9" xmlns:ns3="f0bda1c8-e6ad-46d1-8440-e6880bfe60be" targetNamespace="http://schemas.microsoft.com/office/2006/metadata/properties" ma:root="true" ma:fieldsID="5ab842d0f8dade7b4f25591bd588c256" ns2:_="" ns3:_="">
    <xsd:import namespace="64f2b973-7a72-4e2e-a3d3-8e1e3e57a8a9"/>
    <xsd:import namespace="f0bda1c8-e6ad-46d1-8440-e6880bfe6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2b973-7a72-4e2e-a3d3-8e1e3e57a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a1c8-e6ad-46d1-8440-e6880bfe6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6EF48-162C-4211-8559-C5FC3E073E53}"/>
</file>

<file path=customXml/itemProps2.xml><?xml version="1.0" encoding="utf-8"?>
<ds:datastoreItem xmlns:ds="http://schemas.openxmlformats.org/officeDocument/2006/customXml" ds:itemID="{3605C4BD-DA66-4CCC-A57D-ECC19CD42B52}"/>
</file>

<file path=customXml/itemProps3.xml><?xml version="1.0" encoding="utf-8"?>
<ds:datastoreItem xmlns:ds="http://schemas.openxmlformats.org/officeDocument/2006/customXml" ds:itemID="{872F1B00-550A-4687-8EB6-67462065ED29}"/>
</file>

<file path=docProps/app.xml><?xml version="1.0" encoding="utf-8"?>
<Properties xmlns="http://schemas.openxmlformats.org/officeDocument/2006/extended-properties" xmlns:vt="http://schemas.openxmlformats.org/officeDocument/2006/docPropsVTypes">
  <Template>EEAD787C</Template>
  <TotalTime>7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Kjems Petersen</dc:creator>
  <cp:keywords/>
  <dc:description/>
  <cp:lastModifiedBy>Troels Kjems Petersen</cp:lastModifiedBy>
  <cp:revision>1</cp:revision>
  <dcterms:created xsi:type="dcterms:W3CDTF">2022-02-16T11:43:00Z</dcterms:created>
  <dcterms:modified xsi:type="dcterms:W3CDTF">2022-02-16T11:57:00Z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0x010100201634943AF3AE42AEBF4663F1822E20</vt:lpwstr>
  </property>
</Properties>
</file>